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AE38" w14:textId="77777777" w:rsidR="00395B48" w:rsidRPr="0005732B" w:rsidRDefault="00395B48" w:rsidP="00395B48">
      <w:pPr>
        <w:spacing w:after="0" w:line="240" w:lineRule="auto"/>
      </w:pPr>
      <w:r w:rsidRPr="0005732B">
        <w:t>Date: _____________</w:t>
      </w:r>
    </w:p>
    <w:p w14:paraId="00D66E58" w14:textId="77777777" w:rsidR="00395B48" w:rsidRPr="0005732B" w:rsidRDefault="00395B48" w:rsidP="00395B48">
      <w:pPr>
        <w:spacing w:after="0" w:line="240" w:lineRule="auto"/>
      </w:pPr>
    </w:p>
    <w:p w14:paraId="3D53CAD5" w14:textId="77777777" w:rsidR="00395B48" w:rsidRPr="0005732B" w:rsidRDefault="00395B48" w:rsidP="00395B48">
      <w:pPr>
        <w:spacing w:after="0" w:line="240" w:lineRule="auto"/>
      </w:pPr>
      <w:r w:rsidRPr="0005732B">
        <w:t>[If letter is not on letterhead include:</w:t>
      </w:r>
    </w:p>
    <w:p w14:paraId="5299354E" w14:textId="77777777" w:rsidR="00395B48" w:rsidRPr="0005732B" w:rsidRDefault="00395B48" w:rsidP="00395B48">
      <w:pPr>
        <w:spacing w:after="0" w:line="240" w:lineRule="auto"/>
      </w:pPr>
      <w:r w:rsidRPr="0005732B">
        <w:t>Landlord name</w:t>
      </w:r>
    </w:p>
    <w:p w14:paraId="5A9ED42A" w14:textId="77777777" w:rsidR="00395B48" w:rsidRPr="0005732B" w:rsidRDefault="00395B48" w:rsidP="00395B48">
      <w:pPr>
        <w:spacing w:after="0" w:line="240" w:lineRule="auto"/>
      </w:pPr>
      <w:r w:rsidRPr="0005732B">
        <w:t>Landlord Address</w:t>
      </w:r>
    </w:p>
    <w:p w14:paraId="1A3E3F81" w14:textId="77777777" w:rsidR="00395B48" w:rsidRPr="0005732B" w:rsidRDefault="00395B48" w:rsidP="00395B48">
      <w:pPr>
        <w:spacing w:after="0" w:line="240" w:lineRule="auto"/>
      </w:pPr>
      <w:r w:rsidRPr="0005732B">
        <w:t>City, State, Zip]</w:t>
      </w:r>
    </w:p>
    <w:p w14:paraId="6116EF15" w14:textId="77777777" w:rsidR="00395B48" w:rsidRPr="0005732B" w:rsidRDefault="00395B48" w:rsidP="00395B48">
      <w:pPr>
        <w:spacing w:after="0" w:line="240" w:lineRule="auto"/>
      </w:pPr>
    </w:p>
    <w:p w14:paraId="47DEF3D0" w14:textId="77777777" w:rsidR="00395B48" w:rsidRPr="0005732B" w:rsidRDefault="00395B48" w:rsidP="00395B48">
      <w:pPr>
        <w:spacing w:after="0" w:line="240" w:lineRule="auto"/>
      </w:pPr>
      <w:r w:rsidRPr="0005732B">
        <w:t>[Tenant name</w:t>
      </w:r>
    </w:p>
    <w:p w14:paraId="4F3C3DB7" w14:textId="77777777" w:rsidR="00395B48" w:rsidRPr="0005732B" w:rsidRDefault="00395B48" w:rsidP="00395B48">
      <w:pPr>
        <w:spacing w:after="0" w:line="240" w:lineRule="auto"/>
      </w:pPr>
      <w:r w:rsidRPr="0005732B">
        <w:t>Tenant address</w:t>
      </w:r>
    </w:p>
    <w:p w14:paraId="55187670" w14:textId="292710A3" w:rsidR="00395B48" w:rsidRPr="0005732B" w:rsidRDefault="00395B48" w:rsidP="00395B48">
      <w:pPr>
        <w:spacing w:after="0" w:line="240" w:lineRule="auto"/>
      </w:pPr>
      <w:r w:rsidRPr="0005732B">
        <w:t>Brooklyn Park</w:t>
      </w:r>
      <w:r w:rsidRPr="0005732B">
        <w:t>, MN ZIP]</w:t>
      </w:r>
    </w:p>
    <w:p w14:paraId="140183E5" w14:textId="77777777" w:rsidR="00395B48" w:rsidRPr="00937FFA" w:rsidRDefault="00395B48" w:rsidP="00395B48">
      <w:pPr>
        <w:spacing w:after="0" w:line="240" w:lineRule="auto"/>
        <w:rPr>
          <w:rFonts w:asciiTheme="majorHAnsi" w:hAnsiTheme="majorHAnsi"/>
        </w:rPr>
      </w:pPr>
    </w:p>
    <w:p w14:paraId="62E7DE9C" w14:textId="77777777" w:rsidR="00937FFA" w:rsidRPr="00937FFA" w:rsidRDefault="00937FFA" w:rsidP="00937FFA">
      <w:pPr>
        <w:spacing w:after="0" w:line="240" w:lineRule="auto"/>
        <w:jc w:val="center"/>
        <w:rPr>
          <w:rFonts w:asciiTheme="majorHAnsi" w:hAnsiTheme="majorHAnsi"/>
          <w:b/>
          <w:bCs/>
          <w:sz w:val="32"/>
          <w:szCs w:val="32"/>
        </w:rPr>
      </w:pPr>
      <w:r w:rsidRPr="00937FFA">
        <w:rPr>
          <w:rFonts w:asciiTheme="majorHAnsi" w:hAnsiTheme="majorHAnsi"/>
          <w:b/>
          <w:bCs/>
          <w:sz w:val="32"/>
          <w:szCs w:val="32"/>
        </w:rPr>
        <w:t>Pre-eviction notice</w:t>
      </w:r>
    </w:p>
    <w:p w14:paraId="7453F869" w14:textId="77777777" w:rsidR="00937FFA" w:rsidRPr="009030FA" w:rsidRDefault="00937FFA" w:rsidP="00937FFA">
      <w:pPr>
        <w:spacing w:after="0" w:line="240" w:lineRule="auto"/>
        <w:jc w:val="center"/>
        <w:rPr>
          <w:b/>
          <w:bCs/>
        </w:rPr>
      </w:pPr>
      <w:r w:rsidRPr="009030FA">
        <w:rPr>
          <w:b/>
          <w:bCs/>
        </w:rPr>
        <w:t xml:space="preserve">30-day pre-eviction notice for unpaid rent or other unpaid financial obligations under the lease </w:t>
      </w:r>
    </w:p>
    <w:p w14:paraId="2D63FCC1" w14:textId="77777777" w:rsidR="00C46EC7" w:rsidRPr="009030FA" w:rsidRDefault="00C46EC7" w:rsidP="0054377E">
      <w:pPr>
        <w:spacing w:after="0"/>
      </w:pPr>
    </w:p>
    <w:p w14:paraId="19EA0249" w14:textId="73DCD0E6" w:rsidR="00DA4527" w:rsidRPr="009030FA" w:rsidRDefault="00DA4527" w:rsidP="0054377E">
      <w:pPr>
        <w:spacing w:after="0"/>
      </w:pPr>
      <w:r w:rsidRPr="009030FA">
        <w:t>Dear _____________,</w:t>
      </w:r>
    </w:p>
    <w:p w14:paraId="134A021C" w14:textId="77777777" w:rsidR="00DA4527" w:rsidRPr="009030FA" w:rsidRDefault="00DA4527" w:rsidP="0054377E">
      <w:pPr>
        <w:spacing w:after="0"/>
      </w:pPr>
    </w:p>
    <w:p w14:paraId="3322117F" w14:textId="41667958" w:rsidR="0054377E" w:rsidRPr="009030FA" w:rsidRDefault="0054377E" w:rsidP="0054377E">
      <w:pPr>
        <w:spacing w:after="0"/>
      </w:pPr>
      <w:r w:rsidRPr="009030FA">
        <w:t>I am writing to inform you of plans to file for eviction because of nonpayment of rent. This notice lets you know:</w:t>
      </w:r>
    </w:p>
    <w:p w14:paraId="3D05FA25" w14:textId="77777777" w:rsidR="0054377E" w:rsidRPr="009030FA" w:rsidRDefault="0054377E" w:rsidP="0054377E">
      <w:pPr>
        <w:pStyle w:val="ListParagraph"/>
        <w:numPr>
          <w:ilvl w:val="0"/>
          <w:numId w:val="1"/>
        </w:numPr>
        <w:spacing w:after="0"/>
      </w:pPr>
      <w:r w:rsidRPr="009030FA">
        <w:t>What fees are due</w:t>
      </w:r>
    </w:p>
    <w:p w14:paraId="295A4272" w14:textId="77777777" w:rsidR="0054377E" w:rsidRPr="009030FA" w:rsidRDefault="0054377E" w:rsidP="0054377E">
      <w:pPr>
        <w:pStyle w:val="ListParagraph"/>
        <w:numPr>
          <w:ilvl w:val="0"/>
          <w:numId w:val="1"/>
        </w:numPr>
        <w:spacing w:after="0"/>
      </w:pPr>
      <w:r w:rsidRPr="009030FA">
        <w:t>When you must pay them</w:t>
      </w:r>
    </w:p>
    <w:p w14:paraId="06B3E390" w14:textId="77777777" w:rsidR="0054377E" w:rsidRPr="009030FA" w:rsidRDefault="0054377E" w:rsidP="0054377E">
      <w:pPr>
        <w:pStyle w:val="ListParagraph"/>
        <w:numPr>
          <w:ilvl w:val="0"/>
          <w:numId w:val="1"/>
        </w:numPr>
        <w:spacing w:after="0"/>
      </w:pPr>
      <w:r w:rsidRPr="009030FA">
        <w:t>Who to pay, and</w:t>
      </w:r>
    </w:p>
    <w:p w14:paraId="3E2DBE1D" w14:textId="77777777" w:rsidR="0054377E" w:rsidRPr="009030FA" w:rsidRDefault="0054377E" w:rsidP="0054377E">
      <w:pPr>
        <w:pStyle w:val="ListParagraph"/>
        <w:numPr>
          <w:ilvl w:val="0"/>
          <w:numId w:val="1"/>
        </w:numPr>
        <w:spacing w:after="0"/>
      </w:pPr>
      <w:r w:rsidRPr="009030FA">
        <w:t>Where to find legal or financial help</w:t>
      </w:r>
    </w:p>
    <w:p w14:paraId="7BE33E37" w14:textId="77777777" w:rsidR="0054377E" w:rsidRPr="009030FA" w:rsidRDefault="0054377E" w:rsidP="0054377E">
      <w:pPr>
        <w:spacing w:after="0"/>
        <w:rPr>
          <w:highlight w:val="yellow"/>
        </w:rPr>
      </w:pPr>
    </w:p>
    <w:p w14:paraId="57D6C275" w14:textId="77777777" w:rsidR="0054377E" w:rsidRPr="009030FA" w:rsidRDefault="0054377E" w:rsidP="0054377E">
      <w:pPr>
        <w:spacing w:after="0"/>
        <w:rPr>
          <w:b/>
          <w:bCs/>
        </w:rPr>
      </w:pPr>
      <w:r w:rsidRPr="009030FA">
        <w:rPr>
          <w:b/>
          <w:bCs/>
        </w:rPr>
        <w:t>What to know</w:t>
      </w:r>
    </w:p>
    <w:p w14:paraId="64EEF3B8" w14:textId="436C6364" w:rsidR="0054377E" w:rsidRPr="009030FA" w:rsidRDefault="0054377E" w:rsidP="0054377E">
      <w:pPr>
        <w:spacing w:after="0"/>
      </w:pPr>
      <w:r w:rsidRPr="009030FA">
        <w:t>Property owners cannot start the eviction process until 30 days after this notice is delivered to you. After 30 days, the property owner may start the eviction process if you have not paid the total amount due, or if you have not moved out.</w:t>
      </w:r>
    </w:p>
    <w:p w14:paraId="3E08C54B" w14:textId="77777777" w:rsidR="0054377E" w:rsidRPr="009030FA" w:rsidRDefault="0054377E" w:rsidP="0054377E">
      <w:pPr>
        <w:spacing w:after="0"/>
      </w:pPr>
    </w:p>
    <w:p w14:paraId="718593DA" w14:textId="77777777" w:rsidR="0054377E" w:rsidRPr="009030FA" w:rsidRDefault="0054377E" w:rsidP="0054377E">
      <w:pPr>
        <w:spacing w:after="0"/>
        <w:rPr>
          <w:b/>
          <w:bCs/>
        </w:rPr>
      </w:pPr>
      <w:r w:rsidRPr="009030FA">
        <w:rPr>
          <w:b/>
          <w:bCs/>
        </w:rPr>
        <w:t>The final date for payment is</w:t>
      </w:r>
      <w:r w:rsidRPr="009030FA">
        <w:t xml:space="preserve"> </w:t>
      </w:r>
      <w:r w:rsidRPr="009030FA">
        <w:rPr>
          <w:b/>
          <w:bCs/>
        </w:rPr>
        <w:t>[insert end of 30-day period].</w:t>
      </w:r>
    </w:p>
    <w:p w14:paraId="2C860895" w14:textId="77777777" w:rsidR="0054377E" w:rsidRPr="009030FA" w:rsidRDefault="0054377E" w:rsidP="0054377E">
      <w:pPr>
        <w:spacing w:after="0"/>
      </w:pPr>
    </w:p>
    <w:tbl>
      <w:tblPr>
        <w:tblStyle w:val="TableGrid"/>
        <w:tblW w:w="0" w:type="auto"/>
        <w:tblLook w:val="04A0" w:firstRow="1" w:lastRow="0" w:firstColumn="1" w:lastColumn="0" w:noHBand="0" w:noVBand="1"/>
      </w:tblPr>
      <w:tblGrid>
        <w:gridCol w:w="5035"/>
        <w:gridCol w:w="3600"/>
      </w:tblGrid>
      <w:tr w:rsidR="0054377E" w:rsidRPr="009030FA" w14:paraId="35303D08" w14:textId="77777777" w:rsidTr="001232DB">
        <w:tc>
          <w:tcPr>
            <w:tcW w:w="5035" w:type="dxa"/>
          </w:tcPr>
          <w:p w14:paraId="2D0415AB" w14:textId="77777777" w:rsidR="0054377E" w:rsidRPr="009030FA" w:rsidRDefault="0054377E" w:rsidP="001232DB">
            <w:r w:rsidRPr="009030FA">
              <w:rPr>
                <w:b/>
                <w:bCs/>
              </w:rPr>
              <w:t>Fee Type</w:t>
            </w:r>
            <w:r w:rsidRPr="009030FA">
              <w:t xml:space="preserve"> (rent, late fees, or other charges)</w:t>
            </w:r>
          </w:p>
        </w:tc>
        <w:tc>
          <w:tcPr>
            <w:tcW w:w="3600" w:type="dxa"/>
          </w:tcPr>
          <w:p w14:paraId="10C01D49" w14:textId="77777777" w:rsidR="0054377E" w:rsidRPr="009030FA" w:rsidRDefault="0054377E" w:rsidP="001232DB">
            <w:pPr>
              <w:rPr>
                <w:b/>
                <w:bCs/>
              </w:rPr>
            </w:pPr>
            <w:r w:rsidRPr="009030FA">
              <w:rPr>
                <w:b/>
                <w:bCs/>
              </w:rPr>
              <w:t>Amount</w:t>
            </w:r>
          </w:p>
        </w:tc>
      </w:tr>
      <w:tr w:rsidR="0054377E" w:rsidRPr="009030FA" w14:paraId="4F3D5FF9" w14:textId="77777777" w:rsidTr="001232DB">
        <w:tc>
          <w:tcPr>
            <w:tcW w:w="5035" w:type="dxa"/>
          </w:tcPr>
          <w:p w14:paraId="16A228A3" w14:textId="77777777" w:rsidR="0054377E" w:rsidRPr="009030FA" w:rsidRDefault="0054377E" w:rsidP="001232DB"/>
        </w:tc>
        <w:tc>
          <w:tcPr>
            <w:tcW w:w="3600" w:type="dxa"/>
          </w:tcPr>
          <w:p w14:paraId="65FDA8B0" w14:textId="77777777" w:rsidR="0054377E" w:rsidRPr="009030FA" w:rsidRDefault="0054377E" w:rsidP="001232DB"/>
        </w:tc>
      </w:tr>
      <w:tr w:rsidR="0054377E" w:rsidRPr="009030FA" w14:paraId="79EA3E33" w14:textId="77777777" w:rsidTr="001232DB">
        <w:tc>
          <w:tcPr>
            <w:tcW w:w="5035" w:type="dxa"/>
          </w:tcPr>
          <w:p w14:paraId="0097ACDA" w14:textId="77777777" w:rsidR="0054377E" w:rsidRPr="009030FA" w:rsidRDefault="0054377E" w:rsidP="001232DB"/>
        </w:tc>
        <w:tc>
          <w:tcPr>
            <w:tcW w:w="3600" w:type="dxa"/>
          </w:tcPr>
          <w:p w14:paraId="55CECF0E" w14:textId="77777777" w:rsidR="0054377E" w:rsidRPr="009030FA" w:rsidRDefault="0054377E" w:rsidP="001232DB"/>
        </w:tc>
      </w:tr>
      <w:tr w:rsidR="0054377E" w:rsidRPr="009030FA" w14:paraId="1865CC12" w14:textId="77777777" w:rsidTr="001232DB">
        <w:tc>
          <w:tcPr>
            <w:tcW w:w="5035" w:type="dxa"/>
          </w:tcPr>
          <w:p w14:paraId="2A612855" w14:textId="77777777" w:rsidR="0054377E" w:rsidRPr="009030FA" w:rsidRDefault="0054377E" w:rsidP="001232DB"/>
        </w:tc>
        <w:tc>
          <w:tcPr>
            <w:tcW w:w="3600" w:type="dxa"/>
          </w:tcPr>
          <w:p w14:paraId="6C551DD1" w14:textId="77777777" w:rsidR="0054377E" w:rsidRPr="009030FA" w:rsidRDefault="0054377E" w:rsidP="001232DB"/>
        </w:tc>
      </w:tr>
      <w:tr w:rsidR="0054377E" w:rsidRPr="009030FA" w14:paraId="51312645" w14:textId="77777777" w:rsidTr="001232DB">
        <w:tc>
          <w:tcPr>
            <w:tcW w:w="5035" w:type="dxa"/>
          </w:tcPr>
          <w:p w14:paraId="14528CCF" w14:textId="77777777" w:rsidR="0054377E" w:rsidRPr="009030FA" w:rsidRDefault="0054377E" w:rsidP="001232DB"/>
        </w:tc>
        <w:tc>
          <w:tcPr>
            <w:tcW w:w="3600" w:type="dxa"/>
          </w:tcPr>
          <w:p w14:paraId="3DF09281" w14:textId="77777777" w:rsidR="0054377E" w:rsidRPr="009030FA" w:rsidRDefault="0054377E" w:rsidP="001232DB"/>
        </w:tc>
      </w:tr>
      <w:tr w:rsidR="0054377E" w:rsidRPr="009030FA" w14:paraId="6176E53C" w14:textId="77777777" w:rsidTr="001232DB">
        <w:tc>
          <w:tcPr>
            <w:tcW w:w="5035" w:type="dxa"/>
          </w:tcPr>
          <w:p w14:paraId="659602E0" w14:textId="77777777" w:rsidR="0054377E" w:rsidRPr="009030FA" w:rsidRDefault="0054377E" w:rsidP="001232DB"/>
        </w:tc>
        <w:tc>
          <w:tcPr>
            <w:tcW w:w="3600" w:type="dxa"/>
          </w:tcPr>
          <w:p w14:paraId="46F93519" w14:textId="77777777" w:rsidR="0054377E" w:rsidRPr="009030FA" w:rsidRDefault="0054377E" w:rsidP="001232DB"/>
        </w:tc>
      </w:tr>
      <w:tr w:rsidR="0054377E" w:rsidRPr="009030FA" w14:paraId="37472BD4" w14:textId="77777777" w:rsidTr="001232DB">
        <w:tc>
          <w:tcPr>
            <w:tcW w:w="5035" w:type="dxa"/>
          </w:tcPr>
          <w:p w14:paraId="294510E1" w14:textId="77777777" w:rsidR="0054377E" w:rsidRPr="009030FA" w:rsidRDefault="0054377E" w:rsidP="001232DB"/>
        </w:tc>
        <w:tc>
          <w:tcPr>
            <w:tcW w:w="3600" w:type="dxa"/>
          </w:tcPr>
          <w:p w14:paraId="59A558A9" w14:textId="77777777" w:rsidR="0054377E" w:rsidRPr="009030FA" w:rsidRDefault="0054377E" w:rsidP="001232DB"/>
        </w:tc>
      </w:tr>
      <w:tr w:rsidR="0054377E" w:rsidRPr="009030FA" w14:paraId="2257679E" w14:textId="77777777" w:rsidTr="001232DB">
        <w:tc>
          <w:tcPr>
            <w:tcW w:w="5035" w:type="dxa"/>
          </w:tcPr>
          <w:p w14:paraId="40693517" w14:textId="77777777" w:rsidR="0054377E" w:rsidRPr="009030FA" w:rsidRDefault="0054377E" w:rsidP="001232DB"/>
        </w:tc>
        <w:tc>
          <w:tcPr>
            <w:tcW w:w="3600" w:type="dxa"/>
          </w:tcPr>
          <w:p w14:paraId="1F267B5D" w14:textId="77777777" w:rsidR="0054377E" w:rsidRPr="009030FA" w:rsidRDefault="0054377E" w:rsidP="001232DB"/>
        </w:tc>
      </w:tr>
      <w:tr w:rsidR="0054377E" w:rsidRPr="009030FA" w14:paraId="575478B2" w14:textId="77777777" w:rsidTr="001232DB">
        <w:tc>
          <w:tcPr>
            <w:tcW w:w="5035" w:type="dxa"/>
          </w:tcPr>
          <w:p w14:paraId="0E2EE128" w14:textId="77777777" w:rsidR="0054377E" w:rsidRPr="009030FA" w:rsidRDefault="0054377E" w:rsidP="001232DB">
            <w:pPr>
              <w:rPr>
                <w:b/>
                <w:bCs/>
              </w:rPr>
            </w:pPr>
            <w:r w:rsidRPr="009030FA">
              <w:rPr>
                <w:b/>
                <w:bCs/>
              </w:rPr>
              <w:t>Total Amount Due by [insert end of 30-day period]:</w:t>
            </w:r>
          </w:p>
        </w:tc>
        <w:tc>
          <w:tcPr>
            <w:tcW w:w="3600" w:type="dxa"/>
          </w:tcPr>
          <w:p w14:paraId="37807D52" w14:textId="77777777" w:rsidR="0054377E" w:rsidRPr="009030FA" w:rsidRDefault="0054377E" w:rsidP="001232DB">
            <w:pPr>
              <w:rPr>
                <w:b/>
                <w:bCs/>
              </w:rPr>
            </w:pPr>
            <w:r w:rsidRPr="009030FA">
              <w:rPr>
                <w:b/>
                <w:bCs/>
              </w:rPr>
              <w:t>$</w:t>
            </w:r>
          </w:p>
        </w:tc>
      </w:tr>
    </w:tbl>
    <w:p w14:paraId="5EA7308F" w14:textId="77777777" w:rsidR="0054377E" w:rsidRPr="009030FA" w:rsidRDefault="0054377E" w:rsidP="0054377E">
      <w:pPr>
        <w:spacing w:after="0"/>
      </w:pPr>
    </w:p>
    <w:p w14:paraId="4EFECD5E" w14:textId="77777777" w:rsidR="0054377E" w:rsidRPr="009030FA" w:rsidRDefault="0054377E" w:rsidP="0054377E">
      <w:pPr>
        <w:spacing w:after="0"/>
      </w:pPr>
      <w:r w:rsidRPr="009030FA">
        <w:t>Rent, late fees, or other charges can be paid to the authorized contact listed below:</w:t>
      </w:r>
    </w:p>
    <w:p w14:paraId="20196CD0" w14:textId="77777777" w:rsidR="0054377E" w:rsidRPr="009030FA" w:rsidRDefault="0054377E" w:rsidP="0054377E">
      <w:pPr>
        <w:spacing w:after="0"/>
      </w:pPr>
    </w:p>
    <w:p w14:paraId="0A701CFD" w14:textId="77777777" w:rsidR="0054377E" w:rsidRPr="009030FA" w:rsidRDefault="0054377E" w:rsidP="0054377E">
      <w:pPr>
        <w:spacing w:after="0"/>
        <w:rPr>
          <w:b/>
          <w:bCs/>
        </w:rPr>
      </w:pPr>
      <w:r w:rsidRPr="009030FA">
        <w:rPr>
          <w:b/>
          <w:bCs/>
        </w:rPr>
        <w:lastRenderedPageBreak/>
        <w:t>[Authorized Contact Name]</w:t>
      </w:r>
      <w:r w:rsidRPr="009030FA">
        <w:rPr>
          <w:b/>
          <w:bCs/>
        </w:rPr>
        <w:tab/>
      </w:r>
      <w:r w:rsidRPr="009030FA">
        <w:rPr>
          <w:b/>
          <w:bCs/>
        </w:rPr>
        <w:tab/>
      </w:r>
      <w:r w:rsidRPr="009030FA">
        <w:rPr>
          <w:b/>
          <w:bCs/>
        </w:rPr>
        <w:tab/>
      </w:r>
      <w:r w:rsidRPr="009030FA">
        <w:rPr>
          <w:b/>
          <w:bCs/>
        </w:rPr>
        <w:tab/>
      </w:r>
      <w:r w:rsidRPr="009030FA">
        <w:rPr>
          <w:b/>
          <w:bCs/>
        </w:rPr>
        <w:tab/>
      </w:r>
      <w:r w:rsidRPr="009030FA">
        <w:rPr>
          <w:b/>
          <w:bCs/>
        </w:rPr>
        <w:tab/>
      </w:r>
      <w:r w:rsidRPr="009030FA">
        <w:rPr>
          <w:b/>
          <w:bCs/>
        </w:rPr>
        <w:tab/>
      </w:r>
      <w:r w:rsidRPr="009030FA">
        <w:rPr>
          <w:b/>
          <w:bCs/>
        </w:rPr>
        <w:tab/>
      </w:r>
    </w:p>
    <w:p w14:paraId="0A14DCF2" w14:textId="77777777" w:rsidR="0054377E" w:rsidRPr="009030FA" w:rsidRDefault="0054377E" w:rsidP="0054377E">
      <w:pPr>
        <w:spacing w:after="0"/>
        <w:rPr>
          <w:b/>
          <w:bCs/>
        </w:rPr>
      </w:pPr>
      <w:r w:rsidRPr="009030FA">
        <w:rPr>
          <w:b/>
          <w:bCs/>
        </w:rPr>
        <w:t>[Address]</w:t>
      </w:r>
    </w:p>
    <w:p w14:paraId="5D6CEAE2" w14:textId="77777777" w:rsidR="0054377E" w:rsidRPr="009030FA" w:rsidRDefault="0054377E" w:rsidP="0054377E">
      <w:pPr>
        <w:spacing w:after="0"/>
      </w:pPr>
      <w:r w:rsidRPr="009030FA">
        <w:rPr>
          <w:b/>
          <w:bCs/>
        </w:rPr>
        <w:t>[City, State Zip]</w:t>
      </w:r>
    </w:p>
    <w:p w14:paraId="367BB811" w14:textId="77777777" w:rsidR="0054377E" w:rsidRPr="009030FA" w:rsidRDefault="0054377E" w:rsidP="0054377E">
      <w:pPr>
        <w:spacing w:after="0"/>
      </w:pPr>
    </w:p>
    <w:p w14:paraId="43514775" w14:textId="77777777" w:rsidR="0054377E" w:rsidRPr="009030FA" w:rsidRDefault="0054377E" w:rsidP="0054377E">
      <w:pPr>
        <w:spacing w:after="0"/>
      </w:pPr>
      <w:r w:rsidRPr="009030FA">
        <w:t xml:space="preserve">I am also informing you of the following rights and resources per Minnesota Statute 504B.321. </w:t>
      </w:r>
    </w:p>
    <w:p w14:paraId="202F20D5" w14:textId="77777777" w:rsidR="0054377E" w:rsidRPr="009030FA" w:rsidRDefault="0054377E" w:rsidP="0054377E">
      <w:pPr>
        <w:pStyle w:val="ListParagraph"/>
        <w:numPr>
          <w:ilvl w:val="0"/>
          <w:numId w:val="2"/>
        </w:numPr>
        <w:spacing w:after="0"/>
      </w:pPr>
      <w:r w:rsidRPr="009030FA">
        <w:t xml:space="preserve">You have the right to seek legal help. If you can't afford a lawyer, free legal help may be available. Contact Legal Aid or visit www.LawHelpMN.org to know your rights and find your local Legal Aid office. </w:t>
      </w:r>
    </w:p>
    <w:p w14:paraId="262A3CEC" w14:textId="175F903A" w:rsidR="0054377E" w:rsidRPr="009030FA" w:rsidRDefault="0054377E" w:rsidP="00F17C32">
      <w:pPr>
        <w:pStyle w:val="ListParagraph"/>
        <w:numPr>
          <w:ilvl w:val="0"/>
          <w:numId w:val="2"/>
        </w:numPr>
        <w:spacing w:after="0"/>
      </w:pPr>
      <w:r w:rsidRPr="009030FA">
        <w:t xml:space="preserve">To apply for financial help, contact your local county or Tribal social services office, apply online at MNBenefits.mn.gov or call the United Way toll-free information line by dialing 2-1-1 or 800-543-7709. </w:t>
      </w:r>
      <w:r w:rsidRPr="009030FA">
        <w:rPr>
          <w:highlight w:val="yellow"/>
        </w:rPr>
        <w:t xml:space="preserve"> </w:t>
      </w:r>
    </w:p>
    <w:p w14:paraId="0DF2C5A1" w14:textId="230CFDAE" w:rsidR="000A4B5B" w:rsidRPr="009030FA" w:rsidRDefault="000A4B5B" w:rsidP="000A4B5B">
      <w:pPr>
        <w:pStyle w:val="ListParagraph"/>
        <w:numPr>
          <w:ilvl w:val="0"/>
          <w:numId w:val="2"/>
        </w:numPr>
        <w:spacing w:after="0" w:line="240" w:lineRule="auto"/>
      </w:pPr>
      <w:r w:rsidRPr="009030FA">
        <w:t xml:space="preserve">Under Minnesota state law, your landlord can file an eviction case if you do not pay the total amount due or move out within 14 days from the date of this notice.  Some local governments may have an eviction notice period longer than 14 days. The City of </w:t>
      </w:r>
      <w:r w:rsidRPr="009030FA">
        <w:t>Brooklyn Park h</w:t>
      </w:r>
      <w:r w:rsidRPr="009030FA">
        <w:t xml:space="preserve">as a 30-day notice. </w:t>
      </w:r>
    </w:p>
    <w:p w14:paraId="790EC211" w14:textId="77777777" w:rsidR="00CB1888" w:rsidRPr="009030FA" w:rsidRDefault="00CB1888" w:rsidP="00CB1888">
      <w:pPr>
        <w:spacing w:after="0" w:line="240" w:lineRule="auto"/>
      </w:pPr>
    </w:p>
    <w:p w14:paraId="5E0ACB41" w14:textId="66D0F332" w:rsidR="00D4046A" w:rsidRPr="009030FA" w:rsidRDefault="00D4046A" w:rsidP="00CB1888">
      <w:pPr>
        <w:spacing w:after="0" w:line="240" w:lineRule="auto"/>
      </w:pPr>
      <w:r w:rsidRPr="009030FA">
        <w:t xml:space="preserve">You can access legal and financial assistance through information posted on the city's website by visiting </w:t>
      </w:r>
      <w:hyperlink r:id="rId8" w:history="1">
        <w:r w:rsidR="001421FC" w:rsidRPr="009030FA">
          <w:rPr>
            <w:rStyle w:val="Hyperlink"/>
          </w:rPr>
          <w:t>https://www.brooklynpark.org/housing/renting/</w:t>
        </w:r>
      </w:hyperlink>
      <w:r w:rsidR="001421FC" w:rsidRPr="009030FA">
        <w:t xml:space="preserve">. </w:t>
      </w:r>
    </w:p>
    <w:p w14:paraId="09749C0C" w14:textId="77777777" w:rsidR="0054377E" w:rsidRPr="009030FA" w:rsidRDefault="0054377E" w:rsidP="0054377E">
      <w:pPr>
        <w:spacing w:after="0"/>
        <w:rPr>
          <w:highlight w:val="yellow"/>
        </w:rPr>
      </w:pPr>
    </w:p>
    <w:p w14:paraId="2EF73ED2" w14:textId="77777777" w:rsidR="001C2B7E" w:rsidRPr="009030FA" w:rsidRDefault="001C2B7E" w:rsidP="001C2B7E">
      <w:pPr>
        <w:spacing w:after="0" w:line="240" w:lineRule="auto"/>
      </w:pPr>
      <w:r w:rsidRPr="009030FA">
        <w:t>If you have questions regarding this notice please contact [name or position] at [phone number and/or email address].</w:t>
      </w:r>
    </w:p>
    <w:p w14:paraId="5E31C685" w14:textId="77777777" w:rsidR="001C2B7E" w:rsidRPr="009030FA" w:rsidRDefault="001C2B7E" w:rsidP="001C2B7E">
      <w:pPr>
        <w:spacing w:after="0" w:line="240" w:lineRule="auto"/>
      </w:pPr>
    </w:p>
    <w:p w14:paraId="3699BA0D" w14:textId="77777777" w:rsidR="001C2B7E" w:rsidRPr="009030FA" w:rsidRDefault="001C2B7E" w:rsidP="001C2B7E">
      <w:pPr>
        <w:spacing w:after="0" w:line="240" w:lineRule="auto"/>
      </w:pPr>
      <w:r w:rsidRPr="009030FA">
        <w:t>Sincerely,</w:t>
      </w:r>
    </w:p>
    <w:p w14:paraId="4283677A" w14:textId="77777777" w:rsidR="001C2B7E" w:rsidRPr="009030FA" w:rsidRDefault="001C2B7E" w:rsidP="001C2B7E">
      <w:pPr>
        <w:spacing w:after="0" w:line="240" w:lineRule="auto"/>
      </w:pPr>
    </w:p>
    <w:p w14:paraId="46259C98" w14:textId="77777777" w:rsidR="001C2B7E" w:rsidRPr="009030FA" w:rsidRDefault="001C2B7E" w:rsidP="001C2B7E">
      <w:pPr>
        <w:spacing w:after="0" w:line="240" w:lineRule="auto"/>
      </w:pPr>
      <w:r w:rsidRPr="009030FA">
        <w:t>_____________________________</w:t>
      </w:r>
    </w:p>
    <w:p w14:paraId="2BF554ED" w14:textId="77777777" w:rsidR="001C2B7E" w:rsidRPr="009030FA" w:rsidRDefault="001C2B7E" w:rsidP="001C2B7E">
      <w:pPr>
        <w:spacing w:after="0" w:line="240" w:lineRule="auto"/>
      </w:pPr>
    </w:p>
    <w:p w14:paraId="7A20B3B8" w14:textId="77777777" w:rsidR="00500FA9" w:rsidRPr="009030FA" w:rsidRDefault="00500FA9" w:rsidP="001C2B7E">
      <w:pPr>
        <w:spacing w:after="0"/>
      </w:pPr>
    </w:p>
    <w:p w14:paraId="676A97DE" w14:textId="6B8FDCE4" w:rsidR="000818BB" w:rsidRPr="009030FA" w:rsidRDefault="000818BB" w:rsidP="000818BB">
      <w:pPr>
        <w:spacing w:after="0"/>
        <w:jc w:val="center"/>
        <w:rPr>
          <w:i/>
          <w:iCs/>
        </w:rPr>
      </w:pPr>
      <w:commentRangeStart w:id="0"/>
      <w:commentRangeStart w:id="1"/>
      <w:r w:rsidRPr="009030FA">
        <w:rPr>
          <w:i/>
          <w:iCs/>
        </w:rPr>
        <w:t>This is important information about your housing. If you do not understand it, have someone translate it for you now, or request a translation from your landlord.</w:t>
      </w:r>
      <w:commentRangeEnd w:id="0"/>
      <w:r w:rsidR="00BE3B33" w:rsidRPr="009030FA">
        <w:rPr>
          <w:rStyle w:val="CommentReference"/>
          <w:i/>
          <w:iCs/>
          <w:sz w:val="22"/>
          <w:szCs w:val="22"/>
        </w:rPr>
        <w:commentReference w:id="0"/>
      </w:r>
      <w:commentRangeEnd w:id="1"/>
      <w:r w:rsidRPr="009030FA">
        <w:rPr>
          <w:rStyle w:val="CommentReference"/>
          <w:i/>
          <w:iCs/>
          <w:sz w:val="22"/>
          <w:szCs w:val="22"/>
        </w:rPr>
        <w:commentReference w:id="1"/>
      </w:r>
    </w:p>
    <w:p w14:paraId="5EA88D6A" w14:textId="77777777" w:rsidR="00BE3B33" w:rsidRDefault="00BE3B33" w:rsidP="001C2B7E">
      <w:pPr>
        <w:spacing w:after="0"/>
      </w:pPr>
    </w:p>
    <w:p w14:paraId="300FCFEA" w14:textId="2B1E193E" w:rsidR="00BE3B33" w:rsidRPr="00BE3B33" w:rsidRDefault="00BE3B33" w:rsidP="00BE3B33">
      <w:pPr>
        <w:spacing w:after="0"/>
        <w:jc w:val="center"/>
        <w:rPr>
          <w:i/>
          <w:iCs/>
        </w:rPr>
      </w:pPr>
      <w:r w:rsidRPr="00BE3B33">
        <w:rPr>
          <w:i/>
          <w:iCs/>
        </w:rPr>
        <w:t>Información importante acerca de las viviendas. Si usted no lo comprende, pida a alguien que le traduzca ahora.</w:t>
      </w:r>
    </w:p>
    <w:p w14:paraId="72686CAD" w14:textId="77777777" w:rsidR="00BE3B33" w:rsidRPr="00BE3B33" w:rsidRDefault="00BE3B33" w:rsidP="00BE3B33">
      <w:pPr>
        <w:spacing w:after="0"/>
        <w:jc w:val="center"/>
        <w:rPr>
          <w:i/>
          <w:iCs/>
        </w:rPr>
      </w:pPr>
    </w:p>
    <w:p w14:paraId="70402223" w14:textId="69A8238B" w:rsidR="000818BB" w:rsidRPr="00BE3B33" w:rsidRDefault="00BE3B33" w:rsidP="00BE3B33">
      <w:pPr>
        <w:spacing w:after="0"/>
        <w:jc w:val="center"/>
        <w:rPr>
          <w:i/>
          <w:iCs/>
        </w:rPr>
      </w:pPr>
      <w:r w:rsidRPr="00BE3B33">
        <w:rPr>
          <w:i/>
          <w:iCs/>
        </w:rPr>
        <w:t>Qhov no yog lus tseem ceeb heev qhia txog tsev nyob. Yog tias koj tsis tau taub thov hais rau lwm tus pab txhais rau koj.</w:t>
      </w:r>
    </w:p>
    <w:sectPr w:rsidR="000818BB" w:rsidRPr="00BE3B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a Donovan" w:date="2026-02-10T14:41:00Z" w:initials="CD">
    <w:p w14:paraId="14DAEC39" w14:textId="25BD24EF" w:rsidR="009030FA" w:rsidRDefault="009030FA" w:rsidP="009030FA">
      <w:pPr>
        <w:pStyle w:val="CommentText"/>
      </w:pPr>
      <w:r>
        <w:rPr>
          <w:rStyle w:val="CommentReference"/>
        </w:rPr>
        <w:annotationRef/>
      </w:r>
      <w:r>
        <w:t xml:space="preserve">If </w:t>
      </w:r>
      <w:r>
        <w:fldChar w:fldCharType="begin"/>
      </w:r>
      <w:r>
        <w:instrText>HYPERLINK "mailto:Tim.Gladhill@brooklynpark.org"</w:instrText>
      </w:r>
      <w:bookmarkStart w:id="2" w:name="_@_40C10DE63ED3433982E0BF580E8F75B8Z"/>
      <w:r>
        <w:fldChar w:fldCharType="separate"/>
      </w:r>
      <w:bookmarkEnd w:id="2"/>
      <w:r w:rsidRPr="009030FA">
        <w:rPr>
          <w:rStyle w:val="Mention"/>
          <w:noProof/>
        </w:rPr>
        <w:t>@Tim Gladhill</w:t>
      </w:r>
      <w:r>
        <w:fldChar w:fldCharType="end"/>
      </w:r>
      <w:r>
        <w:t xml:space="preserve"> and </w:t>
      </w:r>
      <w:r>
        <w:fldChar w:fldCharType="begin"/>
      </w:r>
      <w:r>
        <w:instrText>HYPERLINK "mailto:Malcolm.Hicks@brooklynpark.org"</w:instrText>
      </w:r>
      <w:bookmarkStart w:id="3" w:name="_@_0DAE1EEE0F4B412DBA9066AAFC15EF3BZ"/>
      <w:r>
        <w:fldChar w:fldCharType="separate"/>
      </w:r>
      <w:bookmarkEnd w:id="3"/>
      <w:r w:rsidRPr="009030FA">
        <w:rPr>
          <w:rStyle w:val="Mention"/>
          <w:noProof/>
        </w:rPr>
        <w:t>@Malcolm Hicks</w:t>
      </w:r>
      <w:r>
        <w:fldChar w:fldCharType="end"/>
      </w:r>
      <w:r>
        <w:t xml:space="preserve"> are okay with this language I can have Chris translate to Hmong and have Carmen QC my Spanish.</w:t>
      </w:r>
    </w:p>
  </w:comment>
  <w:comment w:id="1" w:author="Tim Gladhill" w:date="2026-02-10T14:46:00Z" w:initials="TG">
    <w:p w14:paraId="60CA7563" w14:textId="676E07A1" w:rsidR="00470AC6" w:rsidRDefault="00470AC6">
      <w:pPr>
        <w:pStyle w:val="CommentText"/>
      </w:pPr>
      <w:r>
        <w:rPr>
          <w:rStyle w:val="CommentReference"/>
        </w:rPr>
        <w:annotationRef/>
      </w:r>
      <w:r w:rsidRPr="5253DAC5">
        <w:t>Do we have a standard accessibility block we use for this purpose?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DAEC39" w15:done="1"/>
  <w15:commentEx w15:paraId="60CA7563" w15:paraIdParent="14DAEC3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6ACCEA" w16cex:dateUtc="2026-02-10T20:41:00Z"/>
  <w16cex:commentExtensible w16cex:durableId="6BD92664" w16cex:dateUtc="2026-02-10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DAEC39" w16cid:durableId="696ACCEA"/>
  <w16cid:commentId w16cid:paraId="60CA7563" w16cid:durableId="6BD9266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A87"/>
    <w:multiLevelType w:val="hybridMultilevel"/>
    <w:tmpl w:val="1B4E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63BB6"/>
    <w:multiLevelType w:val="hybridMultilevel"/>
    <w:tmpl w:val="C5DE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0812159">
    <w:abstractNumId w:val="1"/>
  </w:num>
  <w:num w:numId="2" w16cid:durableId="18926458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a Donovan">
    <w15:presenceInfo w15:providerId="AD" w15:userId="S::Cara.Donovan@brooklynpark.org::7abe2d7c-1c95-41a8-ac98-6d733e16da37"/>
  </w15:person>
  <w15:person w15:author="Tim Gladhill">
    <w15:presenceInfo w15:providerId="AD" w15:userId="S::tim.gladhill@brooklynpark.org::c9060ea7-77d9-4d91-ba58-6b2110dc18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37"/>
    <w:rsid w:val="00035F95"/>
    <w:rsid w:val="0005732B"/>
    <w:rsid w:val="00072FAA"/>
    <w:rsid w:val="00075FE0"/>
    <w:rsid w:val="000818BB"/>
    <w:rsid w:val="000A4B5B"/>
    <w:rsid w:val="001421FC"/>
    <w:rsid w:val="001C2B7E"/>
    <w:rsid w:val="001D4C4F"/>
    <w:rsid w:val="00395B48"/>
    <w:rsid w:val="00470AC6"/>
    <w:rsid w:val="00500FA9"/>
    <w:rsid w:val="0054377E"/>
    <w:rsid w:val="00684B75"/>
    <w:rsid w:val="006E1952"/>
    <w:rsid w:val="007A537A"/>
    <w:rsid w:val="007D15A2"/>
    <w:rsid w:val="007E4F34"/>
    <w:rsid w:val="007F3DFF"/>
    <w:rsid w:val="009030FA"/>
    <w:rsid w:val="00937FFA"/>
    <w:rsid w:val="009A1437"/>
    <w:rsid w:val="00A22EAF"/>
    <w:rsid w:val="00A97405"/>
    <w:rsid w:val="00BE3B33"/>
    <w:rsid w:val="00C46EC7"/>
    <w:rsid w:val="00CB1888"/>
    <w:rsid w:val="00D4046A"/>
    <w:rsid w:val="00DA4527"/>
    <w:rsid w:val="00E86AF9"/>
    <w:rsid w:val="00F17C32"/>
    <w:rsid w:val="00F66492"/>
    <w:rsid w:val="00FB2297"/>
    <w:rsid w:val="6F0CE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F2F5"/>
  <w15:chartTrackingRefBased/>
  <w15:docId w15:val="{5AA0D1BA-EA32-4579-A09B-1FC03312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77E"/>
    <w:pPr>
      <w:spacing w:line="259" w:lineRule="auto"/>
    </w:pPr>
    <w:rPr>
      <w:kern w:val="0"/>
      <w:sz w:val="22"/>
      <w:szCs w:val="22"/>
      <w14:ligatures w14:val="none"/>
    </w:rPr>
  </w:style>
  <w:style w:type="paragraph" w:styleId="Heading1">
    <w:name w:val="heading 1"/>
    <w:basedOn w:val="Normal"/>
    <w:next w:val="Normal"/>
    <w:link w:val="Heading1Char"/>
    <w:uiPriority w:val="9"/>
    <w:qFormat/>
    <w:rsid w:val="009A1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437"/>
    <w:rPr>
      <w:rFonts w:eastAsiaTheme="majorEastAsia" w:cstheme="majorBidi"/>
      <w:color w:val="272727" w:themeColor="text1" w:themeTint="D8"/>
    </w:rPr>
  </w:style>
  <w:style w:type="paragraph" w:styleId="Title">
    <w:name w:val="Title"/>
    <w:basedOn w:val="Normal"/>
    <w:next w:val="Normal"/>
    <w:link w:val="TitleChar"/>
    <w:uiPriority w:val="10"/>
    <w:qFormat/>
    <w:rsid w:val="009A1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437"/>
    <w:pPr>
      <w:spacing w:before="160"/>
      <w:jc w:val="center"/>
    </w:pPr>
    <w:rPr>
      <w:i/>
      <w:iCs/>
      <w:color w:val="404040" w:themeColor="text1" w:themeTint="BF"/>
    </w:rPr>
  </w:style>
  <w:style w:type="character" w:customStyle="1" w:styleId="QuoteChar">
    <w:name w:val="Quote Char"/>
    <w:basedOn w:val="DefaultParagraphFont"/>
    <w:link w:val="Quote"/>
    <w:uiPriority w:val="29"/>
    <w:rsid w:val="009A1437"/>
    <w:rPr>
      <w:i/>
      <w:iCs/>
      <w:color w:val="404040" w:themeColor="text1" w:themeTint="BF"/>
    </w:rPr>
  </w:style>
  <w:style w:type="paragraph" w:styleId="ListParagraph">
    <w:name w:val="List Paragraph"/>
    <w:basedOn w:val="Normal"/>
    <w:uiPriority w:val="34"/>
    <w:qFormat/>
    <w:rsid w:val="009A1437"/>
    <w:pPr>
      <w:ind w:left="720"/>
      <w:contextualSpacing/>
    </w:pPr>
  </w:style>
  <w:style w:type="character" w:styleId="IntenseEmphasis">
    <w:name w:val="Intense Emphasis"/>
    <w:basedOn w:val="DefaultParagraphFont"/>
    <w:uiPriority w:val="21"/>
    <w:qFormat/>
    <w:rsid w:val="009A1437"/>
    <w:rPr>
      <w:i/>
      <w:iCs/>
      <w:color w:val="0F4761" w:themeColor="accent1" w:themeShade="BF"/>
    </w:rPr>
  </w:style>
  <w:style w:type="paragraph" w:styleId="IntenseQuote">
    <w:name w:val="Intense Quote"/>
    <w:basedOn w:val="Normal"/>
    <w:next w:val="Normal"/>
    <w:link w:val="IntenseQuoteChar"/>
    <w:uiPriority w:val="30"/>
    <w:qFormat/>
    <w:rsid w:val="009A1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437"/>
    <w:rPr>
      <w:i/>
      <w:iCs/>
      <w:color w:val="0F4761" w:themeColor="accent1" w:themeShade="BF"/>
    </w:rPr>
  </w:style>
  <w:style w:type="character" w:styleId="IntenseReference">
    <w:name w:val="Intense Reference"/>
    <w:basedOn w:val="DefaultParagraphFont"/>
    <w:uiPriority w:val="32"/>
    <w:qFormat/>
    <w:rsid w:val="009A1437"/>
    <w:rPr>
      <w:b/>
      <w:bCs/>
      <w:smallCaps/>
      <w:color w:val="0F4761" w:themeColor="accent1" w:themeShade="BF"/>
      <w:spacing w:val="5"/>
    </w:rPr>
  </w:style>
  <w:style w:type="table" w:styleId="TableGrid">
    <w:name w:val="Table Grid"/>
    <w:basedOn w:val="TableNormal"/>
    <w:uiPriority w:val="39"/>
    <w:rsid w:val="005437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46A"/>
    <w:rPr>
      <w:color w:val="467886" w:themeColor="hyperlink"/>
      <w:u w:val="single"/>
    </w:rPr>
  </w:style>
  <w:style w:type="character" w:styleId="UnresolvedMention">
    <w:name w:val="Unresolved Mention"/>
    <w:basedOn w:val="DefaultParagraphFont"/>
    <w:uiPriority w:val="99"/>
    <w:semiHidden/>
    <w:unhideWhenUsed/>
    <w:rsid w:val="001421FC"/>
    <w:rPr>
      <w:color w:val="605E5C"/>
      <w:shd w:val="clear" w:color="auto" w:fill="E1DFDD"/>
    </w:rPr>
  </w:style>
  <w:style w:type="character" w:styleId="CommentReference">
    <w:name w:val="annotation reference"/>
    <w:basedOn w:val="DefaultParagraphFont"/>
    <w:uiPriority w:val="99"/>
    <w:semiHidden/>
    <w:unhideWhenUsed/>
    <w:rsid w:val="009030FA"/>
    <w:rPr>
      <w:sz w:val="16"/>
      <w:szCs w:val="16"/>
    </w:rPr>
  </w:style>
  <w:style w:type="paragraph" w:styleId="CommentText">
    <w:name w:val="annotation text"/>
    <w:basedOn w:val="Normal"/>
    <w:link w:val="CommentTextChar"/>
    <w:uiPriority w:val="99"/>
    <w:unhideWhenUsed/>
    <w:rsid w:val="009030FA"/>
    <w:pPr>
      <w:spacing w:line="240" w:lineRule="auto"/>
    </w:pPr>
    <w:rPr>
      <w:sz w:val="20"/>
      <w:szCs w:val="20"/>
    </w:rPr>
  </w:style>
  <w:style w:type="character" w:customStyle="1" w:styleId="CommentTextChar">
    <w:name w:val="Comment Text Char"/>
    <w:basedOn w:val="DefaultParagraphFont"/>
    <w:link w:val="CommentText"/>
    <w:uiPriority w:val="99"/>
    <w:rsid w:val="009030F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30FA"/>
    <w:rPr>
      <w:b/>
      <w:bCs/>
    </w:rPr>
  </w:style>
  <w:style w:type="character" w:customStyle="1" w:styleId="CommentSubjectChar">
    <w:name w:val="Comment Subject Char"/>
    <w:basedOn w:val="CommentTextChar"/>
    <w:link w:val="CommentSubject"/>
    <w:uiPriority w:val="99"/>
    <w:semiHidden/>
    <w:rsid w:val="009030FA"/>
    <w:rPr>
      <w:b/>
      <w:bCs/>
      <w:kern w:val="0"/>
      <w:sz w:val="20"/>
      <w:szCs w:val="20"/>
      <w14:ligatures w14:val="none"/>
    </w:rPr>
  </w:style>
  <w:style w:type="character" w:styleId="Mention">
    <w:name w:val="Mention"/>
    <w:basedOn w:val="DefaultParagraphFont"/>
    <w:uiPriority w:val="99"/>
    <w:unhideWhenUsed/>
    <w:rsid w:val="009030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lynpark.org/housing/rentin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D406FA5BBCF4F8F2694BAE5F82062" ma:contentTypeVersion="17" ma:contentTypeDescription="Create a new document." ma:contentTypeScope="" ma:versionID="8c1594b2b4c9a629e09e30aff19df72e">
  <xsd:schema xmlns:xsd="http://www.w3.org/2001/XMLSchema" xmlns:xs="http://www.w3.org/2001/XMLSchema" xmlns:p="http://schemas.microsoft.com/office/2006/metadata/properties" xmlns:ns2="624e5758-acd5-49b4-85f7-ead7ca84c6b3" xmlns:ns3="122a9e46-10b8-4959-bc02-6d5cef0cf959" targetNamespace="http://schemas.microsoft.com/office/2006/metadata/properties" ma:root="true" ma:fieldsID="3e9a979f48e8c968b6fb200d1f4ef3c5" ns2:_="" ns3:_="">
    <xsd:import namespace="624e5758-acd5-49b4-85f7-ead7ca84c6b3"/>
    <xsd:import namespace="122a9e46-10b8-4959-bc02-6d5cef0cf9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e5758-acd5-49b4-85f7-ead7ca84c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ec68ce-dbce-4293-b7d4-61450da9a3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2a9e46-10b8-4959-bc02-6d5cef0cf9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da81b1-2b74-43c6-84af-bc0e9f3db5cb}" ma:internalName="TaxCatchAll" ma:showField="CatchAllData" ma:web="122a9e46-10b8-4959-bc02-6d5cef0cf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2a9e46-10b8-4959-bc02-6d5cef0cf959" xsi:nil="true"/>
    <lcf76f155ced4ddcb4097134ff3c332f xmlns="624e5758-acd5-49b4-85f7-ead7ca84c6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EB858-B826-49AC-8103-88CE9DB4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e5758-acd5-49b4-85f7-ead7ca84c6b3"/>
    <ds:schemaRef ds:uri="122a9e46-10b8-4959-bc02-6d5cef0cf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A4405-799D-48E0-8076-A69AFA4037AF}">
  <ds:schemaRefs>
    <ds:schemaRef ds:uri="http://schemas.microsoft.com/office/2006/metadata/properties"/>
    <ds:schemaRef ds:uri="http://schemas.microsoft.com/office/infopath/2007/PartnerControls"/>
    <ds:schemaRef ds:uri="122a9e46-10b8-4959-bc02-6d5cef0cf959"/>
    <ds:schemaRef ds:uri="624e5758-acd5-49b4-85f7-ead7ca84c6b3"/>
  </ds:schemaRefs>
</ds:datastoreItem>
</file>

<file path=customXml/itemProps3.xml><?xml version="1.0" encoding="utf-8"?>
<ds:datastoreItem xmlns:ds="http://schemas.openxmlformats.org/officeDocument/2006/customXml" ds:itemID="{E30C2A4A-2E60-46F7-86D0-0CB000E28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429</Words>
  <Characters>2266</Characters>
  <Application>Microsoft Office Word</Application>
  <DocSecurity>0</DocSecurity>
  <Lines>73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Donovan</dc:creator>
  <cp:keywords/>
  <dc:description/>
  <cp:lastModifiedBy>Cara Donovan</cp:lastModifiedBy>
  <cp:revision>28</cp:revision>
  <dcterms:created xsi:type="dcterms:W3CDTF">2026-02-10T20:18:00Z</dcterms:created>
  <dcterms:modified xsi:type="dcterms:W3CDTF">2026-02-10T21:50:00Z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0x010100767D406FA5BBCF4F8F2694BAE5F82062</vt:lpwstr>
  </property>
  <property fmtid="{D5CDD505-2E9C-101B-9397-08002B2CF9AE}" pid="3" name="MediaServiceImageTags">
    <vt:lpwstr/>
  </property>
</Properties>
</file>