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E4D67" w14:textId="77777777" w:rsidR="00D46F90" w:rsidRPr="00FC286C" w:rsidRDefault="00D46F90" w:rsidP="00D46F90">
      <w:pPr>
        <w:jc w:val="center"/>
        <w:rPr>
          <w:rFonts w:ascii="Arial" w:hAnsi="Arial" w:cs="Arial"/>
          <w:sz w:val="22"/>
          <w:szCs w:val="22"/>
        </w:rPr>
      </w:pPr>
      <w:bookmarkStart w:id="0" w:name="_Hlk175665945"/>
      <w:r w:rsidRPr="00FC286C">
        <w:rPr>
          <w:rFonts w:ascii="Arial" w:hAnsi="Arial" w:cs="Arial"/>
          <w:sz w:val="22"/>
          <w:szCs w:val="22"/>
        </w:rPr>
        <w:t>PUBLIC HEARING NOTICE</w:t>
      </w:r>
    </w:p>
    <w:p w14:paraId="789C5031" w14:textId="77777777" w:rsidR="00D46F90" w:rsidRPr="00FC286C" w:rsidRDefault="00D46F90" w:rsidP="00D46F90">
      <w:pPr>
        <w:jc w:val="center"/>
        <w:rPr>
          <w:rFonts w:ascii="Arial" w:hAnsi="Arial" w:cs="Arial"/>
          <w:sz w:val="22"/>
          <w:szCs w:val="22"/>
        </w:rPr>
      </w:pPr>
      <w:r w:rsidRPr="00FC286C">
        <w:rPr>
          <w:rFonts w:ascii="Arial" w:hAnsi="Arial" w:cs="Arial"/>
          <w:sz w:val="22"/>
          <w:szCs w:val="22"/>
        </w:rPr>
        <w:t>CITY OF BROOKLYN PARK</w:t>
      </w:r>
    </w:p>
    <w:p w14:paraId="1FBD5799" w14:textId="77777777" w:rsidR="00D46F90" w:rsidRPr="00FC286C" w:rsidRDefault="00D46F90" w:rsidP="00D46F90">
      <w:pPr>
        <w:rPr>
          <w:rFonts w:ascii="Arial" w:hAnsi="Arial" w:cs="Arial"/>
          <w:sz w:val="22"/>
          <w:szCs w:val="22"/>
        </w:rPr>
      </w:pPr>
    </w:p>
    <w:p w14:paraId="3DD63C5C" w14:textId="119D2354" w:rsidR="00D46F90" w:rsidRPr="00FC286C" w:rsidRDefault="00D46F90" w:rsidP="00D46F90">
      <w:pPr>
        <w:ind w:firstLine="720"/>
        <w:rPr>
          <w:rFonts w:ascii="Arial" w:hAnsi="Arial" w:cs="Arial"/>
          <w:sz w:val="22"/>
          <w:szCs w:val="22"/>
        </w:rPr>
      </w:pPr>
      <w:r w:rsidRPr="00FC286C">
        <w:rPr>
          <w:rFonts w:ascii="Arial" w:hAnsi="Arial" w:cs="Arial"/>
          <w:sz w:val="22"/>
          <w:szCs w:val="22"/>
        </w:rPr>
        <w:t>NOTICE IS HEREBY GIVEN that the Brooklyn Park City Council will hold a public hearing in the City Hall Council Chambers, 5200 - 85</w:t>
      </w:r>
      <w:r w:rsidRPr="00FC286C">
        <w:rPr>
          <w:rFonts w:ascii="Arial" w:hAnsi="Arial" w:cs="Arial"/>
          <w:sz w:val="22"/>
          <w:szCs w:val="22"/>
          <w:vertAlign w:val="superscript"/>
        </w:rPr>
        <w:t>th</w:t>
      </w:r>
      <w:r w:rsidRPr="00FC286C">
        <w:rPr>
          <w:rFonts w:ascii="Arial" w:hAnsi="Arial" w:cs="Arial"/>
          <w:sz w:val="22"/>
          <w:szCs w:val="22"/>
        </w:rPr>
        <w:t xml:space="preserve"> Avenue North, Brooklyn Park, MN on </w:t>
      </w:r>
      <w:r w:rsidR="00500ECC">
        <w:rPr>
          <w:rFonts w:ascii="Arial" w:hAnsi="Arial" w:cs="Arial"/>
          <w:bCs/>
          <w:sz w:val="22"/>
          <w:szCs w:val="22"/>
        </w:rPr>
        <w:t>Tuesday</w:t>
      </w:r>
      <w:r w:rsidRPr="00C5646D">
        <w:rPr>
          <w:rFonts w:ascii="Arial" w:hAnsi="Arial" w:cs="Arial"/>
          <w:bCs/>
          <w:sz w:val="22"/>
          <w:szCs w:val="22"/>
        </w:rPr>
        <w:t>, May 2</w:t>
      </w:r>
      <w:r w:rsidR="00500ECC">
        <w:rPr>
          <w:rFonts w:ascii="Arial" w:hAnsi="Arial" w:cs="Arial"/>
          <w:bCs/>
          <w:sz w:val="22"/>
          <w:szCs w:val="22"/>
        </w:rPr>
        <w:t>7</w:t>
      </w:r>
      <w:r w:rsidRPr="00C5646D">
        <w:rPr>
          <w:rFonts w:ascii="Arial" w:hAnsi="Arial" w:cs="Arial"/>
          <w:bCs/>
          <w:sz w:val="22"/>
          <w:szCs w:val="22"/>
        </w:rPr>
        <w:t>, 202</w:t>
      </w:r>
      <w:r w:rsidR="00E93D0F">
        <w:rPr>
          <w:rFonts w:ascii="Arial" w:hAnsi="Arial" w:cs="Arial"/>
          <w:bCs/>
          <w:sz w:val="22"/>
          <w:szCs w:val="22"/>
        </w:rPr>
        <w:t>5</w:t>
      </w:r>
      <w:r w:rsidRPr="00C5646D">
        <w:rPr>
          <w:rFonts w:ascii="Arial" w:hAnsi="Arial" w:cs="Arial"/>
          <w:bCs/>
          <w:sz w:val="22"/>
          <w:szCs w:val="22"/>
        </w:rPr>
        <w:t>,</w:t>
      </w:r>
      <w:r w:rsidRPr="00FC286C">
        <w:rPr>
          <w:rFonts w:ascii="Arial" w:hAnsi="Arial" w:cs="Arial"/>
          <w:bCs/>
          <w:sz w:val="22"/>
          <w:szCs w:val="22"/>
        </w:rPr>
        <w:t xml:space="preserve"> at </w:t>
      </w:r>
      <w:r>
        <w:rPr>
          <w:rFonts w:ascii="Arial" w:hAnsi="Arial" w:cs="Arial"/>
          <w:bCs/>
          <w:sz w:val="22"/>
          <w:szCs w:val="22"/>
        </w:rPr>
        <w:t>6</w:t>
      </w:r>
      <w:r w:rsidRPr="00FC286C">
        <w:rPr>
          <w:rFonts w:ascii="Arial" w:hAnsi="Arial" w:cs="Arial"/>
          <w:bCs/>
          <w:sz w:val="22"/>
          <w:szCs w:val="22"/>
        </w:rPr>
        <w:t>:00 p.m.</w:t>
      </w:r>
      <w:r w:rsidRPr="00FC286C">
        <w:rPr>
          <w:rFonts w:ascii="Arial" w:hAnsi="Arial" w:cs="Arial"/>
          <w:sz w:val="22"/>
          <w:szCs w:val="22"/>
        </w:rPr>
        <w:t xml:space="preserve"> or as soon thereafter as possible.</w:t>
      </w:r>
    </w:p>
    <w:p w14:paraId="5ED65C9A" w14:textId="77777777" w:rsidR="00D46F90" w:rsidRPr="00FC286C" w:rsidRDefault="00D46F90" w:rsidP="00D46F90">
      <w:pPr>
        <w:rPr>
          <w:rFonts w:ascii="Arial" w:hAnsi="Arial" w:cs="Arial"/>
          <w:sz w:val="22"/>
          <w:szCs w:val="22"/>
        </w:rPr>
      </w:pPr>
    </w:p>
    <w:p w14:paraId="60AB6F36" w14:textId="77777777" w:rsidR="00D46F90" w:rsidRDefault="00D46F90" w:rsidP="00D46F90">
      <w:pPr>
        <w:ind w:firstLine="720"/>
        <w:rPr>
          <w:rFonts w:ascii="Arial" w:hAnsi="Arial" w:cs="Arial"/>
          <w:sz w:val="22"/>
          <w:szCs w:val="22"/>
        </w:rPr>
      </w:pPr>
      <w:r w:rsidRPr="00FC286C">
        <w:rPr>
          <w:rFonts w:ascii="Arial" w:hAnsi="Arial" w:cs="Arial"/>
          <w:sz w:val="22"/>
          <w:szCs w:val="22"/>
        </w:rPr>
        <w:t xml:space="preserve">The purpose of the public hearing will be to consider recommendations of the Brooklyn Park </w:t>
      </w:r>
      <w:r>
        <w:rPr>
          <w:rFonts w:ascii="Arial" w:hAnsi="Arial" w:cs="Arial"/>
          <w:sz w:val="22"/>
          <w:szCs w:val="22"/>
        </w:rPr>
        <w:t>Charter</w:t>
      </w:r>
      <w:r w:rsidRPr="00FC286C">
        <w:rPr>
          <w:rFonts w:ascii="Arial" w:hAnsi="Arial" w:cs="Arial"/>
          <w:sz w:val="22"/>
          <w:szCs w:val="22"/>
        </w:rPr>
        <w:t xml:space="preserve"> Commission to amend </w:t>
      </w:r>
      <w:r>
        <w:rPr>
          <w:rFonts w:ascii="Arial" w:hAnsi="Arial" w:cs="Arial"/>
          <w:sz w:val="22"/>
          <w:szCs w:val="22"/>
        </w:rPr>
        <w:t xml:space="preserve">Chapter 2, Section 2.06 and </w:t>
      </w:r>
      <w:r w:rsidRPr="00FC286C">
        <w:rPr>
          <w:rFonts w:ascii="Arial" w:hAnsi="Arial" w:cs="Arial"/>
          <w:sz w:val="22"/>
          <w:szCs w:val="22"/>
        </w:rPr>
        <w:t>Chapter</w:t>
      </w:r>
      <w:r>
        <w:rPr>
          <w:rFonts w:ascii="Arial" w:hAnsi="Arial" w:cs="Arial"/>
          <w:sz w:val="22"/>
          <w:szCs w:val="22"/>
        </w:rPr>
        <w:t xml:space="preserve"> 4, Section 4</w:t>
      </w:r>
      <w:r w:rsidRPr="00FC286C">
        <w:rPr>
          <w:rFonts w:ascii="Arial" w:hAnsi="Arial" w:cs="Arial"/>
          <w:sz w:val="22"/>
          <w:szCs w:val="22"/>
        </w:rPr>
        <w:t>.</w:t>
      </w:r>
      <w:r>
        <w:rPr>
          <w:rFonts w:ascii="Arial" w:hAnsi="Arial" w:cs="Arial"/>
          <w:sz w:val="22"/>
          <w:szCs w:val="22"/>
        </w:rPr>
        <w:t xml:space="preserve">03 </w:t>
      </w:r>
      <w:r w:rsidRPr="00FC286C">
        <w:rPr>
          <w:rFonts w:ascii="Arial" w:hAnsi="Arial" w:cs="Arial"/>
          <w:sz w:val="22"/>
          <w:szCs w:val="22"/>
        </w:rPr>
        <w:t xml:space="preserve">of the Home Rule City </w:t>
      </w:r>
      <w:r>
        <w:rPr>
          <w:rFonts w:ascii="Arial" w:hAnsi="Arial" w:cs="Arial"/>
          <w:sz w:val="22"/>
          <w:szCs w:val="22"/>
        </w:rPr>
        <w:t>Charter</w:t>
      </w:r>
      <w:r w:rsidRPr="00FC286C">
        <w:rPr>
          <w:rFonts w:ascii="Arial" w:hAnsi="Arial" w:cs="Arial"/>
          <w:sz w:val="22"/>
          <w:szCs w:val="22"/>
        </w:rPr>
        <w:t xml:space="preserve"> as follows:</w:t>
      </w:r>
    </w:p>
    <w:p w14:paraId="2BD660B5" w14:textId="77777777" w:rsidR="00D46F90" w:rsidRPr="00FC286C" w:rsidRDefault="00D46F90" w:rsidP="00D46F90">
      <w:pPr>
        <w:ind w:firstLine="720"/>
        <w:rPr>
          <w:rFonts w:ascii="Arial" w:hAnsi="Arial" w:cs="Arial"/>
          <w:sz w:val="22"/>
          <w:szCs w:val="22"/>
        </w:rPr>
      </w:pPr>
    </w:p>
    <w:p w14:paraId="5A48BD6B" w14:textId="77777777" w:rsidR="00D46F90" w:rsidRPr="00FC286C" w:rsidRDefault="00D46F90" w:rsidP="00D46F90">
      <w:pPr>
        <w:jc w:val="center"/>
        <w:rPr>
          <w:rFonts w:ascii="Arial" w:hAnsi="Arial" w:cs="Arial"/>
          <w:sz w:val="22"/>
          <w:szCs w:val="22"/>
        </w:rPr>
      </w:pPr>
      <w:r w:rsidRPr="00FC286C">
        <w:rPr>
          <w:rFonts w:ascii="Arial" w:hAnsi="Arial" w:cs="Arial"/>
          <w:sz w:val="22"/>
          <w:szCs w:val="22"/>
        </w:rPr>
        <w:t>ORDINANCE #20</w:t>
      </w:r>
      <w:r>
        <w:rPr>
          <w:rFonts w:ascii="Arial" w:hAnsi="Arial" w:cs="Arial"/>
          <w:sz w:val="22"/>
          <w:szCs w:val="22"/>
        </w:rPr>
        <w:t>25</w:t>
      </w:r>
      <w:r w:rsidRPr="00FC286C">
        <w:rPr>
          <w:rFonts w:ascii="Arial" w:hAnsi="Arial" w:cs="Arial"/>
          <w:sz w:val="22"/>
          <w:szCs w:val="22"/>
        </w:rPr>
        <w:t>-</w:t>
      </w:r>
    </w:p>
    <w:p w14:paraId="33979E85" w14:textId="77777777" w:rsidR="00D46F90" w:rsidRPr="00FC286C" w:rsidRDefault="00D46F90" w:rsidP="00D46F90">
      <w:pPr>
        <w:jc w:val="center"/>
        <w:rPr>
          <w:rFonts w:ascii="Arial" w:hAnsi="Arial" w:cs="Arial"/>
          <w:sz w:val="22"/>
          <w:szCs w:val="22"/>
        </w:rPr>
      </w:pPr>
    </w:p>
    <w:p w14:paraId="5AA91654" w14:textId="77777777" w:rsidR="00D46F90" w:rsidRDefault="00D46F90" w:rsidP="00D46F90">
      <w:pPr>
        <w:jc w:val="center"/>
        <w:rPr>
          <w:rFonts w:ascii="Arial" w:hAnsi="Arial" w:cs="Arial"/>
          <w:sz w:val="22"/>
          <w:szCs w:val="22"/>
        </w:rPr>
      </w:pPr>
      <w:r w:rsidRPr="00FC286C">
        <w:rPr>
          <w:rFonts w:ascii="Arial" w:hAnsi="Arial" w:cs="Arial"/>
          <w:sz w:val="22"/>
          <w:szCs w:val="22"/>
        </w:rPr>
        <w:t xml:space="preserve">AN ORDINANCE AMENDING </w:t>
      </w:r>
      <w:r>
        <w:rPr>
          <w:rFonts w:ascii="Arial" w:hAnsi="Arial" w:cs="Arial"/>
          <w:sz w:val="22"/>
          <w:szCs w:val="22"/>
        </w:rPr>
        <w:t xml:space="preserve">CHAPTER 2, SECTION 2.06 AND </w:t>
      </w:r>
      <w:r w:rsidRPr="00FC286C">
        <w:rPr>
          <w:rFonts w:ascii="Arial" w:hAnsi="Arial" w:cs="Arial"/>
          <w:sz w:val="22"/>
          <w:szCs w:val="22"/>
        </w:rPr>
        <w:t xml:space="preserve">CHAPTER </w:t>
      </w:r>
      <w:r>
        <w:rPr>
          <w:rFonts w:ascii="Arial" w:hAnsi="Arial" w:cs="Arial"/>
          <w:sz w:val="22"/>
          <w:szCs w:val="22"/>
        </w:rPr>
        <w:t>4</w:t>
      </w:r>
      <w:r w:rsidRPr="00FC286C">
        <w:rPr>
          <w:rFonts w:ascii="Arial" w:hAnsi="Arial" w:cs="Arial"/>
          <w:sz w:val="22"/>
          <w:szCs w:val="22"/>
        </w:rPr>
        <w:t xml:space="preserve">, </w:t>
      </w:r>
      <w:r>
        <w:rPr>
          <w:rFonts w:ascii="Arial" w:hAnsi="Arial" w:cs="Arial"/>
          <w:sz w:val="22"/>
          <w:szCs w:val="22"/>
        </w:rPr>
        <w:t>SECTION 4.03 OF</w:t>
      </w:r>
      <w:r w:rsidRPr="00FC286C">
        <w:rPr>
          <w:rFonts w:ascii="Arial" w:hAnsi="Arial" w:cs="Arial"/>
          <w:sz w:val="22"/>
          <w:szCs w:val="22"/>
        </w:rPr>
        <w:t xml:space="preserve"> THE </w:t>
      </w:r>
    </w:p>
    <w:p w14:paraId="23CA6F55" w14:textId="77777777" w:rsidR="00D46F90" w:rsidRPr="00FC286C" w:rsidRDefault="00D46F90" w:rsidP="00D46F90">
      <w:pPr>
        <w:jc w:val="center"/>
        <w:rPr>
          <w:rFonts w:ascii="Arial" w:hAnsi="Arial" w:cs="Arial"/>
          <w:sz w:val="22"/>
          <w:szCs w:val="22"/>
        </w:rPr>
      </w:pPr>
      <w:r w:rsidRPr="00FC286C">
        <w:rPr>
          <w:rFonts w:ascii="Arial" w:hAnsi="Arial" w:cs="Arial"/>
          <w:sz w:val="22"/>
          <w:szCs w:val="22"/>
        </w:rPr>
        <w:t xml:space="preserve">HOME RULE CITY </w:t>
      </w:r>
      <w:r>
        <w:rPr>
          <w:rFonts w:ascii="Arial" w:hAnsi="Arial" w:cs="Arial"/>
          <w:sz w:val="22"/>
          <w:szCs w:val="22"/>
        </w:rPr>
        <w:t>CHARTER</w:t>
      </w:r>
    </w:p>
    <w:p w14:paraId="281DC90D" w14:textId="77777777" w:rsidR="00D46F90" w:rsidRPr="00FC286C" w:rsidRDefault="00D46F90" w:rsidP="00D46F90">
      <w:pPr>
        <w:jc w:val="center"/>
        <w:rPr>
          <w:rFonts w:ascii="Arial" w:hAnsi="Arial" w:cs="Arial"/>
          <w:sz w:val="22"/>
          <w:szCs w:val="22"/>
        </w:rPr>
      </w:pPr>
    </w:p>
    <w:p w14:paraId="19B6C1E8" w14:textId="77777777" w:rsidR="00D46F90" w:rsidRPr="00FC286C" w:rsidRDefault="00D46F90" w:rsidP="00D46F90">
      <w:pPr>
        <w:rPr>
          <w:rFonts w:ascii="Arial" w:hAnsi="Arial" w:cs="Arial"/>
          <w:sz w:val="22"/>
          <w:szCs w:val="22"/>
        </w:rPr>
      </w:pPr>
      <w:r w:rsidRPr="00FC286C">
        <w:rPr>
          <w:rFonts w:ascii="Arial" w:hAnsi="Arial" w:cs="Arial"/>
          <w:strike/>
          <w:sz w:val="22"/>
          <w:szCs w:val="22"/>
        </w:rPr>
        <w:t>Text with strikeouts is proposed for deletion</w:t>
      </w:r>
      <w:r w:rsidRPr="00FC286C">
        <w:rPr>
          <w:rFonts w:ascii="Arial" w:hAnsi="Arial" w:cs="Arial"/>
          <w:sz w:val="22"/>
          <w:szCs w:val="22"/>
        </w:rPr>
        <w:t>.</w:t>
      </w:r>
    </w:p>
    <w:p w14:paraId="13398E04" w14:textId="77777777" w:rsidR="00D46F90" w:rsidRPr="00FC286C" w:rsidRDefault="00D46F90" w:rsidP="00D46F90">
      <w:pPr>
        <w:rPr>
          <w:rFonts w:ascii="Arial" w:hAnsi="Arial" w:cs="Arial"/>
          <w:sz w:val="22"/>
          <w:szCs w:val="22"/>
        </w:rPr>
      </w:pPr>
      <w:r w:rsidRPr="00FC286C">
        <w:rPr>
          <w:rFonts w:ascii="Arial" w:hAnsi="Arial" w:cs="Arial"/>
          <w:sz w:val="22"/>
          <w:szCs w:val="22"/>
          <w:u w:val="single"/>
        </w:rPr>
        <w:t>Text with underline is proposed for insertion</w:t>
      </w:r>
      <w:r w:rsidRPr="00FC286C">
        <w:rPr>
          <w:rFonts w:ascii="Arial" w:hAnsi="Arial" w:cs="Arial"/>
          <w:sz w:val="22"/>
          <w:szCs w:val="22"/>
        </w:rPr>
        <w:t>.</w:t>
      </w:r>
    </w:p>
    <w:p w14:paraId="2209F3CA" w14:textId="77777777" w:rsidR="00D46F90" w:rsidRPr="00FC286C" w:rsidRDefault="00D46F90" w:rsidP="00D46F90">
      <w:pPr>
        <w:rPr>
          <w:rFonts w:ascii="Arial" w:hAnsi="Arial" w:cs="Arial"/>
          <w:sz w:val="22"/>
          <w:szCs w:val="22"/>
        </w:rPr>
      </w:pPr>
    </w:p>
    <w:p w14:paraId="72DA5908" w14:textId="77777777" w:rsidR="00D46F90" w:rsidRPr="00FC286C" w:rsidRDefault="00D46F90" w:rsidP="00D46F90">
      <w:pPr>
        <w:rPr>
          <w:rFonts w:ascii="Arial" w:hAnsi="Arial" w:cs="Arial"/>
          <w:sz w:val="22"/>
          <w:szCs w:val="22"/>
        </w:rPr>
      </w:pPr>
      <w:r w:rsidRPr="00FC286C">
        <w:rPr>
          <w:rFonts w:ascii="Arial" w:hAnsi="Arial" w:cs="Arial"/>
          <w:sz w:val="22"/>
          <w:szCs w:val="22"/>
        </w:rPr>
        <w:t>The City of Brooklyn Park does ordain:</w:t>
      </w:r>
    </w:p>
    <w:p w14:paraId="3D968124" w14:textId="77777777" w:rsidR="00D46F90" w:rsidRPr="00FC286C" w:rsidRDefault="00D46F90" w:rsidP="00D46F90">
      <w:pPr>
        <w:rPr>
          <w:rFonts w:ascii="Arial" w:hAnsi="Arial" w:cs="Arial"/>
          <w:b/>
          <w:sz w:val="22"/>
          <w:szCs w:val="22"/>
        </w:rPr>
      </w:pPr>
    </w:p>
    <w:p w14:paraId="51E51805" w14:textId="77777777" w:rsidR="00D46F90" w:rsidRPr="00FC286C" w:rsidRDefault="00D46F90" w:rsidP="00D46F90">
      <w:pPr>
        <w:rPr>
          <w:rFonts w:ascii="Arial" w:hAnsi="Arial" w:cs="Arial"/>
          <w:b/>
          <w:sz w:val="22"/>
          <w:szCs w:val="22"/>
        </w:rPr>
      </w:pPr>
      <w:r w:rsidRPr="00FC286C">
        <w:rPr>
          <w:rFonts w:ascii="Arial" w:hAnsi="Arial" w:cs="Arial"/>
          <w:b/>
          <w:sz w:val="22"/>
          <w:szCs w:val="22"/>
        </w:rPr>
        <w:t xml:space="preserve">Section 1.  Chapter </w:t>
      </w:r>
      <w:r>
        <w:rPr>
          <w:rFonts w:ascii="Arial" w:hAnsi="Arial" w:cs="Arial"/>
          <w:b/>
          <w:sz w:val="22"/>
          <w:szCs w:val="22"/>
        </w:rPr>
        <w:t>2,</w:t>
      </w:r>
      <w:r w:rsidRPr="00FC286C">
        <w:rPr>
          <w:rFonts w:ascii="Arial" w:hAnsi="Arial" w:cs="Arial"/>
          <w:b/>
          <w:sz w:val="22"/>
          <w:szCs w:val="22"/>
        </w:rPr>
        <w:t xml:space="preserve"> Section </w:t>
      </w:r>
      <w:r>
        <w:rPr>
          <w:rFonts w:ascii="Arial" w:hAnsi="Arial" w:cs="Arial"/>
          <w:b/>
          <w:sz w:val="22"/>
          <w:szCs w:val="22"/>
        </w:rPr>
        <w:t>2.06</w:t>
      </w:r>
      <w:r w:rsidRPr="00FC286C">
        <w:rPr>
          <w:rFonts w:ascii="Arial" w:hAnsi="Arial" w:cs="Arial"/>
          <w:b/>
          <w:sz w:val="22"/>
          <w:szCs w:val="22"/>
        </w:rPr>
        <w:t xml:space="preserve"> of the City </w:t>
      </w:r>
      <w:r>
        <w:rPr>
          <w:rFonts w:ascii="Arial" w:hAnsi="Arial" w:cs="Arial"/>
          <w:b/>
          <w:sz w:val="22"/>
          <w:szCs w:val="22"/>
        </w:rPr>
        <w:t>Charter</w:t>
      </w:r>
      <w:r w:rsidRPr="00FC286C">
        <w:rPr>
          <w:rFonts w:ascii="Arial" w:hAnsi="Arial" w:cs="Arial"/>
          <w:b/>
          <w:sz w:val="22"/>
          <w:szCs w:val="22"/>
        </w:rPr>
        <w:t xml:space="preserve"> is amended to read as follows:</w:t>
      </w:r>
    </w:p>
    <w:p w14:paraId="5CD75EC4" w14:textId="77777777" w:rsidR="00D46F90" w:rsidRDefault="00D46F90" w:rsidP="00D46F90">
      <w:pPr>
        <w:rPr>
          <w:rFonts w:ascii="Arial" w:hAnsi="Arial" w:cs="Arial"/>
          <w:b/>
          <w:sz w:val="22"/>
          <w:szCs w:val="22"/>
        </w:rPr>
      </w:pPr>
    </w:p>
    <w:p w14:paraId="4D5B7512" w14:textId="77777777" w:rsidR="00D46F90" w:rsidRPr="00526EB4" w:rsidRDefault="00D46F90" w:rsidP="00D46F90">
      <w:pPr>
        <w:rPr>
          <w:rFonts w:ascii="Arial" w:hAnsi="Arial" w:cs="Arial"/>
          <w:bCs/>
          <w:sz w:val="22"/>
          <w:szCs w:val="22"/>
        </w:rPr>
      </w:pPr>
      <w:r w:rsidRPr="00526EB4">
        <w:rPr>
          <w:rFonts w:ascii="Arial" w:hAnsi="Arial" w:cs="Arial"/>
          <w:bCs/>
          <w:sz w:val="22"/>
          <w:szCs w:val="22"/>
        </w:rPr>
        <w:t>SECTION 2.06 COUNCIL VACANCIES</w:t>
      </w:r>
    </w:p>
    <w:p w14:paraId="48A714A5" w14:textId="77777777" w:rsidR="00D46F90" w:rsidRDefault="00D46F90" w:rsidP="00D46F90">
      <w:pPr>
        <w:rPr>
          <w:rFonts w:ascii="Arial" w:hAnsi="Arial" w:cs="Arial"/>
          <w:b/>
          <w:sz w:val="22"/>
          <w:szCs w:val="22"/>
        </w:rPr>
      </w:pPr>
    </w:p>
    <w:p w14:paraId="4CCFE75D" w14:textId="77777777" w:rsidR="00D46F90" w:rsidRPr="00DB687E" w:rsidRDefault="00D46F90" w:rsidP="00D46F90">
      <w:pPr>
        <w:jc w:val="both"/>
        <w:rPr>
          <w:rFonts w:ascii="Arial" w:hAnsi="Arial" w:cs="Arial"/>
          <w:sz w:val="22"/>
          <w:szCs w:val="22"/>
        </w:rPr>
      </w:pPr>
      <w:r w:rsidRPr="00526EB4">
        <w:rPr>
          <w:rFonts w:ascii="Arial" w:hAnsi="Arial" w:cs="Arial"/>
          <w:sz w:val="22"/>
          <w:szCs w:val="22"/>
        </w:rPr>
        <w:t xml:space="preserve">If any of the foregoing is determined to have happened, the Council shall, by </w:t>
      </w:r>
      <w:proofErr w:type="gramStart"/>
      <w:r w:rsidRPr="00526EB4">
        <w:rPr>
          <w:rFonts w:ascii="Arial" w:hAnsi="Arial" w:cs="Arial"/>
          <w:sz w:val="22"/>
          <w:szCs w:val="22"/>
        </w:rPr>
        <w:t>resolution</w:t>
      </w:r>
      <w:proofErr w:type="gramEnd"/>
      <w:r w:rsidRPr="00526EB4">
        <w:rPr>
          <w:rFonts w:ascii="Arial" w:hAnsi="Arial" w:cs="Arial"/>
          <w:sz w:val="22"/>
          <w:szCs w:val="22"/>
        </w:rPr>
        <w:t xml:space="preserve"> at the next regular or special Council meeting declare a vacancy on the </w:t>
      </w:r>
      <w:proofErr w:type="gramStart"/>
      <w:r w:rsidRPr="00526EB4">
        <w:rPr>
          <w:rFonts w:ascii="Arial" w:hAnsi="Arial" w:cs="Arial"/>
          <w:sz w:val="22"/>
          <w:szCs w:val="22"/>
        </w:rPr>
        <w:t>Council to exist</w:t>
      </w:r>
      <w:proofErr w:type="gramEnd"/>
      <w:r w:rsidRPr="00526EB4">
        <w:rPr>
          <w:rFonts w:ascii="Arial" w:hAnsi="Arial" w:cs="Arial"/>
          <w:sz w:val="22"/>
          <w:szCs w:val="22"/>
        </w:rPr>
        <w:t xml:space="preserve"> </w:t>
      </w:r>
      <w:r w:rsidRPr="00DB687E">
        <w:rPr>
          <w:rFonts w:ascii="Arial" w:hAnsi="Arial" w:cs="Arial"/>
          <w:sz w:val="22"/>
          <w:szCs w:val="22"/>
          <w:u w:val="single"/>
        </w:rPr>
        <w:t>and call for a special election if one is required.</w:t>
      </w:r>
      <w:r w:rsidRPr="00DB687E">
        <w:rPr>
          <w:rFonts w:ascii="Arial" w:hAnsi="Arial" w:cs="Arial"/>
          <w:sz w:val="22"/>
          <w:szCs w:val="22"/>
        </w:rPr>
        <w:t xml:space="preserve">  Declaration date of vacancy shall be the date of the Council meeting at which the resolution is adopted.  Vacancies must be publicly declared by resolution, posted at City Hall, and with notification to be given by any other practical means.  </w:t>
      </w:r>
    </w:p>
    <w:p w14:paraId="5EEBCA6D" w14:textId="77777777" w:rsidR="00D46F90" w:rsidRPr="00DB687E" w:rsidRDefault="00D46F90" w:rsidP="00D46F90">
      <w:pPr>
        <w:rPr>
          <w:rFonts w:ascii="Arial" w:hAnsi="Arial" w:cs="Arial"/>
          <w:b/>
          <w:sz w:val="22"/>
          <w:szCs w:val="22"/>
        </w:rPr>
      </w:pPr>
    </w:p>
    <w:p w14:paraId="16C1AA2A" w14:textId="77777777" w:rsidR="00D46F90" w:rsidRPr="00526EB4" w:rsidRDefault="00D46F90" w:rsidP="00D46F90">
      <w:pPr>
        <w:pStyle w:val="BodyTextIndent"/>
        <w:ind w:left="0"/>
        <w:rPr>
          <w:rFonts w:ascii="Arial" w:hAnsi="Arial" w:cs="Arial"/>
          <w:sz w:val="22"/>
          <w:szCs w:val="22"/>
          <w:u w:val="single"/>
        </w:rPr>
      </w:pPr>
      <w:r w:rsidRPr="00DB687E">
        <w:rPr>
          <w:rFonts w:ascii="Arial" w:hAnsi="Arial" w:cs="Arial"/>
          <w:sz w:val="22"/>
          <w:szCs w:val="22"/>
        </w:rPr>
        <w:t xml:space="preserve">If 365 days or more remain in the term, the Council </w:t>
      </w:r>
      <w:r w:rsidRPr="009F6A47">
        <w:rPr>
          <w:rFonts w:ascii="Arial" w:hAnsi="Arial" w:cs="Arial"/>
          <w:sz w:val="22"/>
          <w:szCs w:val="22"/>
        </w:rPr>
        <w:t>must</w:t>
      </w:r>
      <w:r>
        <w:rPr>
          <w:rFonts w:ascii="Arial" w:hAnsi="Arial" w:cs="Arial"/>
          <w:sz w:val="22"/>
          <w:szCs w:val="22"/>
        </w:rPr>
        <w:t xml:space="preserve"> </w:t>
      </w:r>
      <w:r w:rsidRPr="009F6A47">
        <w:rPr>
          <w:rFonts w:ascii="Arial" w:hAnsi="Arial" w:cs="Arial"/>
          <w:sz w:val="22"/>
          <w:szCs w:val="22"/>
          <w:u w:val="single"/>
        </w:rPr>
        <w:t>upon</w:t>
      </w:r>
      <w:r w:rsidRPr="00DB687E">
        <w:rPr>
          <w:rFonts w:ascii="Arial" w:hAnsi="Arial" w:cs="Arial"/>
          <w:sz w:val="22"/>
          <w:szCs w:val="22"/>
          <w:u w:val="single"/>
        </w:rPr>
        <w:t xml:space="preserve"> declaring a vacancy</w:t>
      </w:r>
      <w:r w:rsidRPr="00DB687E">
        <w:rPr>
          <w:rFonts w:ascii="Arial" w:hAnsi="Arial" w:cs="Arial"/>
          <w:sz w:val="22"/>
          <w:szCs w:val="22"/>
        </w:rPr>
        <w:t xml:space="preserve">, </w:t>
      </w:r>
      <w:r w:rsidRPr="00DB687E">
        <w:rPr>
          <w:rFonts w:ascii="Arial" w:hAnsi="Arial" w:cs="Arial"/>
          <w:strike/>
          <w:sz w:val="22"/>
          <w:szCs w:val="22"/>
        </w:rPr>
        <w:t>within 45 days of the declaration date</w:t>
      </w:r>
      <w:r w:rsidRPr="00DB687E">
        <w:rPr>
          <w:rFonts w:ascii="Arial" w:hAnsi="Arial" w:cs="Arial"/>
          <w:sz w:val="22"/>
          <w:szCs w:val="22"/>
        </w:rPr>
        <w:t xml:space="preserve"> order a special municipal election to fill the vacancy for the balance of the unexpired term</w:t>
      </w:r>
      <w:r w:rsidRPr="00526EB4">
        <w:rPr>
          <w:rFonts w:ascii="Arial" w:hAnsi="Arial" w:cs="Arial"/>
          <w:sz w:val="22"/>
          <w:szCs w:val="22"/>
        </w:rPr>
        <w:t xml:space="preserve">. The Council shall set times for candidates to file for such office, however, filings may close no sooner than 7 days after the election is ordered. If a special primary election is required by Section 4.03 of this Charter, the special election must be held no more than 120 days after the election is ordered. If a special primary election is not required, the special election must be held no more than 75 days after the election is ordered.  Except as provided in this section of the City Charter, </w:t>
      </w:r>
      <w:proofErr w:type="gramStart"/>
      <w:r w:rsidRPr="00526EB4">
        <w:rPr>
          <w:rFonts w:ascii="Arial" w:hAnsi="Arial" w:cs="Arial"/>
          <w:sz w:val="22"/>
          <w:szCs w:val="22"/>
        </w:rPr>
        <w:t>all of</w:t>
      </w:r>
      <w:proofErr w:type="gramEnd"/>
      <w:r w:rsidRPr="00526EB4">
        <w:rPr>
          <w:rFonts w:ascii="Arial" w:hAnsi="Arial" w:cs="Arial"/>
          <w:sz w:val="22"/>
          <w:szCs w:val="22"/>
        </w:rPr>
        <w:t xml:space="preserve"> the provisions of the Minnesota election law are applicable to the election as far as practicable.</w:t>
      </w:r>
    </w:p>
    <w:p w14:paraId="1EA9DCAF" w14:textId="77777777" w:rsidR="00D46F90" w:rsidRPr="00FC286C" w:rsidRDefault="00D46F90" w:rsidP="00D46F90">
      <w:pPr>
        <w:rPr>
          <w:rFonts w:ascii="Arial" w:hAnsi="Arial" w:cs="Arial"/>
          <w:b/>
          <w:sz w:val="22"/>
          <w:szCs w:val="22"/>
        </w:rPr>
      </w:pPr>
      <w:r w:rsidRPr="00FC286C">
        <w:rPr>
          <w:rFonts w:ascii="Arial" w:hAnsi="Arial" w:cs="Arial"/>
          <w:b/>
          <w:sz w:val="22"/>
          <w:szCs w:val="22"/>
        </w:rPr>
        <w:t xml:space="preserve">Section </w:t>
      </w:r>
      <w:r>
        <w:rPr>
          <w:rFonts w:ascii="Arial" w:hAnsi="Arial" w:cs="Arial"/>
          <w:b/>
          <w:sz w:val="22"/>
          <w:szCs w:val="22"/>
        </w:rPr>
        <w:t>2</w:t>
      </w:r>
      <w:r w:rsidRPr="00FC286C">
        <w:rPr>
          <w:rFonts w:ascii="Arial" w:hAnsi="Arial" w:cs="Arial"/>
          <w:b/>
          <w:sz w:val="22"/>
          <w:szCs w:val="22"/>
        </w:rPr>
        <w:t xml:space="preserve">.  Chapter </w:t>
      </w:r>
      <w:r>
        <w:rPr>
          <w:rFonts w:ascii="Arial" w:hAnsi="Arial" w:cs="Arial"/>
          <w:b/>
          <w:sz w:val="22"/>
          <w:szCs w:val="22"/>
        </w:rPr>
        <w:t>4,</w:t>
      </w:r>
      <w:r w:rsidRPr="00FC286C">
        <w:rPr>
          <w:rFonts w:ascii="Arial" w:hAnsi="Arial" w:cs="Arial"/>
          <w:b/>
          <w:sz w:val="22"/>
          <w:szCs w:val="22"/>
        </w:rPr>
        <w:t xml:space="preserve"> Section </w:t>
      </w:r>
      <w:r>
        <w:rPr>
          <w:rFonts w:ascii="Arial" w:hAnsi="Arial" w:cs="Arial"/>
          <w:b/>
          <w:sz w:val="22"/>
          <w:szCs w:val="22"/>
        </w:rPr>
        <w:t>4.03</w:t>
      </w:r>
      <w:r w:rsidRPr="00FC286C">
        <w:rPr>
          <w:rFonts w:ascii="Arial" w:hAnsi="Arial" w:cs="Arial"/>
          <w:b/>
          <w:sz w:val="22"/>
          <w:szCs w:val="22"/>
        </w:rPr>
        <w:t xml:space="preserve"> of the City </w:t>
      </w:r>
      <w:r>
        <w:rPr>
          <w:rFonts w:ascii="Arial" w:hAnsi="Arial" w:cs="Arial"/>
          <w:b/>
          <w:sz w:val="22"/>
          <w:szCs w:val="22"/>
        </w:rPr>
        <w:t>Charter</w:t>
      </w:r>
      <w:r w:rsidRPr="00FC286C">
        <w:rPr>
          <w:rFonts w:ascii="Arial" w:hAnsi="Arial" w:cs="Arial"/>
          <w:b/>
          <w:sz w:val="22"/>
          <w:szCs w:val="22"/>
        </w:rPr>
        <w:t xml:space="preserve"> is amended to read as follows:</w:t>
      </w:r>
    </w:p>
    <w:p w14:paraId="7583EDBA" w14:textId="77777777" w:rsidR="00D46F90" w:rsidRPr="00FC286C" w:rsidRDefault="00D46F90" w:rsidP="00D46F90">
      <w:pPr>
        <w:rPr>
          <w:rFonts w:ascii="Arial" w:hAnsi="Arial" w:cs="Arial"/>
          <w:b/>
          <w:sz w:val="22"/>
          <w:szCs w:val="22"/>
        </w:rPr>
      </w:pPr>
    </w:p>
    <w:p w14:paraId="6143F5B3" w14:textId="77777777" w:rsidR="00D46F90" w:rsidRPr="003A5CCF" w:rsidRDefault="00D46F90" w:rsidP="00D46F90">
      <w:pPr>
        <w:autoSpaceDE w:val="0"/>
        <w:autoSpaceDN w:val="0"/>
        <w:adjustRightInd w:val="0"/>
        <w:rPr>
          <w:rFonts w:ascii="Arial" w:hAnsi="Arial" w:cs="Arial"/>
          <w:color w:val="000000"/>
          <w:sz w:val="22"/>
          <w:szCs w:val="22"/>
        </w:rPr>
      </w:pPr>
      <w:r w:rsidRPr="003A5CCF">
        <w:rPr>
          <w:rFonts w:ascii="Arial" w:hAnsi="Arial" w:cs="Arial"/>
          <w:color w:val="000000"/>
          <w:sz w:val="22"/>
          <w:szCs w:val="22"/>
        </w:rPr>
        <w:t>SECTION 4.03 PRIMARY MUNICIPAL ELECTIONS</w:t>
      </w:r>
    </w:p>
    <w:p w14:paraId="0735BB0F" w14:textId="77777777" w:rsidR="00D46F90" w:rsidRDefault="00D46F90" w:rsidP="00D46F90">
      <w:pPr>
        <w:autoSpaceDE w:val="0"/>
        <w:autoSpaceDN w:val="0"/>
        <w:adjustRightInd w:val="0"/>
        <w:rPr>
          <w:rFonts w:ascii="Arial" w:hAnsi="Arial" w:cs="Arial"/>
          <w:color w:val="000000"/>
          <w:sz w:val="22"/>
          <w:szCs w:val="22"/>
        </w:rPr>
      </w:pPr>
    </w:p>
    <w:p w14:paraId="3355D88F" w14:textId="77777777" w:rsidR="00D46F90" w:rsidRPr="003A5CCF" w:rsidRDefault="00D46F90" w:rsidP="00D46F90">
      <w:pPr>
        <w:autoSpaceDE w:val="0"/>
        <w:autoSpaceDN w:val="0"/>
        <w:adjustRightInd w:val="0"/>
        <w:rPr>
          <w:rFonts w:ascii="Arial" w:hAnsi="Arial" w:cs="Arial"/>
          <w:color w:val="000000"/>
          <w:sz w:val="22"/>
          <w:szCs w:val="22"/>
        </w:rPr>
      </w:pPr>
      <w:r w:rsidRPr="003A5CCF">
        <w:rPr>
          <w:rFonts w:ascii="Arial" w:hAnsi="Arial" w:cs="Arial"/>
          <w:color w:val="000000"/>
          <w:sz w:val="22"/>
          <w:szCs w:val="22"/>
        </w:rPr>
        <w:t>The Council shall, whenever there are more than two candidates filing for any city-wide office or</w:t>
      </w:r>
      <w:r>
        <w:rPr>
          <w:rFonts w:ascii="Arial" w:hAnsi="Arial" w:cs="Arial"/>
          <w:color w:val="000000"/>
          <w:sz w:val="22"/>
          <w:szCs w:val="22"/>
        </w:rPr>
        <w:t xml:space="preserve"> </w:t>
      </w:r>
      <w:r w:rsidRPr="003A5CCF">
        <w:rPr>
          <w:rFonts w:ascii="Arial" w:hAnsi="Arial" w:cs="Arial"/>
          <w:color w:val="000000"/>
          <w:sz w:val="22"/>
          <w:szCs w:val="22"/>
        </w:rPr>
        <w:t>for resident Council member of any district, provide through ordinance or resolution for a</w:t>
      </w:r>
      <w:r>
        <w:rPr>
          <w:rFonts w:ascii="Arial" w:hAnsi="Arial" w:cs="Arial"/>
          <w:color w:val="000000"/>
          <w:sz w:val="22"/>
          <w:szCs w:val="22"/>
        </w:rPr>
        <w:t xml:space="preserve"> </w:t>
      </w:r>
      <w:r w:rsidRPr="003A5CCF">
        <w:rPr>
          <w:rFonts w:ascii="Arial" w:hAnsi="Arial" w:cs="Arial"/>
          <w:color w:val="000000"/>
          <w:sz w:val="22"/>
          <w:szCs w:val="22"/>
        </w:rPr>
        <w:t xml:space="preserve">primary election to be held </w:t>
      </w:r>
      <w:proofErr w:type="gramStart"/>
      <w:r w:rsidRPr="003A5CCF">
        <w:rPr>
          <w:rFonts w:ascii="Arial" w:hAnsi="Arial" w:cs="Arial"/>
          <w:color w:val="000000"/>
          <w:sz w:val="22"/>
          <w:szCs w:val="22"/>
        </w:rPr>
        <w:t>city wide</w:t>
      </w:r>
      <w:proofErr w:type="gramEnd"/>
      <w:r w:rsidRPr="003A5CCF">
        <w:rPr>
          <w:rFonts w:ascii="Arial" w:hAnsi="Arial" w:cs="Arial"/>
          <w:color w:val="000000"/>
          <w:sz w:val="22"/>
          <w:szCs w:val="22"/>
        </w:rPr>
        <w:t xml:space="preserve"> or in any </w:t>
      </w:r>
      <w:proofErr w:type="gramStart"/>
      <w:r w:rsidRPr="003A5CCF">
        <w:rPr>
          <w:rFonts w:ascii="Arial" w:hAnsi="Arial" w:cs="Arial"/>
          <w:color w:val="000000"/>
          <w:sz w:val="22"/>
          <w:szCs w:val="22"/>
        </w:rPr>
        <w:t>particular district</w:t>
      </w:r>
      <w:proofErr w:type="gramEnd"/>
      <w:r w:rsidRPr="003A5CCF">
        <w:rPr>
          <w:rFonts w:ascii="Arial" w:hAnsi="Arial" w:cs="Arial"/>
          <w:color w:val="000000"/>
          <w:sz w:val="22"/>
          <w:szCs w:val="22"/>
        </w:rPr>
        <w:t>, and such primary election shall</w:t>
      </w:r>
      <w:r>
        <w:rPr>
          <w:rFonts w:ascii="Arial" w:hAnsi="Arial" w:cs="Arial"/>
          <w:color w:val="000000"/>
          <w:sz w:val="22"/>
          <w:szCs w:val="22"/>
        </w:rPr>
        <w:t xml:space="preserve"> </w:t>
      </w:r>
      <w:r w:rsidRPr="003A5CCF">
        <w:rPr>
          <w:rFonts w:ascii="Arial" w:hAnsi="Arial" w:cs="Arial"/>
          <w:color w:val="000000"/>
          <w:sz w:val="22"/>
          <w:szCs w:val="22"/>
        </w:rPr>
        <w:t xml:space="preserve">be held on a date not less than 25 days prior to the special or general election. At least l5 </w:t>
      </w:r>
      <w:proofErr w:type="spellStart"/>
      <w:r w:rsidRPr="003A5CCF">
        <w:rPr>
          <w:rFonts w:ascii="Arial" w:hAnsi="Arial" w:cs="Arial"/>
          <w:color w:val="000000"/>
          <w:sz w:val="22"/>
          <w:szCs w:val="22"/>
        </w:rPr>
        <w:t>days</w:t>
      </w:r>
      <w:r>
        <w:rPr>
          <w:rFonts w:ascii="Arial" w:hAnsi="Arial" w:cs="Arial"/>
          <w:color w:val="000000"/>
          <w:sz w:val="22"/>
          <w:szCs w:val="22"/>
        </w:rPr>
        <w:t xml:space="preserve"> </w:t>
      </w:r>
      <w:r w:rsidRPr="003A5CCF">
        <w:rPr>
          <w:rFonts w:ascii="Arial" w:hAnsi="Arial" w:cs="Arial"/>
          <w:color w:val="000000"/>
          <w:sz w:val="22"/>
          <w:szCs w:val="22"/>
        </w:rPr>
        <w:t>notice</w:t>
      </w:r>
      <w:proofErr w:type="spellEnd"/>
      <w:r w:rsidRPr="003A5CCF">
        <w:rPr>
          <w:rFonts w:ascii="Arial" w:hAnsi="Arial" w:cs="Arial"/>
          <w:color w:val="000000"/>
          <w:sz w:val="22"/>
          <w:szCs w:val="22"/>
        </w:rPr>
        <w:t xml:space="preserve"> shall be given by the Clerk of the time and places of holding such election, and of the</w:t>
      </w:r>
      <w:r>
        <w:rPr>
          <w:rFonts w:ascii="Arial" w:hAnsi="Arial" w:cs="Arial"/>
          <w:color w:val="000000"/>
          <w:sz w:val="22"/>
          <w:szCs w:val="22"/>
        </w:rPr>
        <w:t xml:space="preserve"> </w:t>
      </w:r>
      <w:r w:rsidRPr="003A5CCF">
        <w:rPr>
          <w:rFonts w:ascii="Arial" w:hAnsi="Arial" w:cs="Arial"/>
          <w:color w:val="000000"/>
          <w:sz w:val="22"/>
          <w:szCs w:val="22"/>
        </w:rPr>
        <w:t>officers to be elected, by posting a notice thereof in at least one public place in each district</w:t>
      </w:r>
      <w:r>
        <w:rPr>
          <w:rFonts w:ascii="Arial" w:hAnsi="Arial" w:cs="Arial"/>
          <w:color w:val="000000"/>
          <w:sz w:val="22"/>
          <w:szCs w:val="22"/>
        </w:rPr>
        <w:t xml:space="preserve"> </w:t>
      </w:r>
      <w:r w:rsidRPr="003A5CCF">
        <w:rPr>
          <w:rFonts w:ascii="Arial" w:hAnsi="Arial" w:cs="Arial"/>
          <w:color w:val="000000"/>
          <w:sz w:val="22"/>
          <w:szCs w:val="22"/>
        </w:rPr>
        <w:t>where the election is held, and by publishing a notice thereof on the city website and at least once</w:t>
      </w:r>
      <w:r>
        <w:rPr>
          <w:rFonts w:ascii="Arial" w:hAnsi="Arial" w:cs="Arial"/>
          <w:color w:val="000000"/>
          <w:sz w:val="22"/>
          <w:szCs w:val="22"/>
        </w:rPr>
        <w:t xml:space="preserve"> </w:t>
      </w:r>
      <w:r w:rsidRPr="003A5CCF">
        <w:rPr>
          <w:rFonts w:ascii="Arial" w:hAnsi="Arial" w:cs="Arial"/>
          <w:color w:val="000000"/>
          <w:sz w:val="22"/>
          <w:szCs w:val="22"/>
        </w:rPr>
        <w:t>in the official newspaper of the city. Uncontrollable circumstances causing failure to give such</w:t>
      </w:r>
      <w:r>
        <w:rPr>
          <w:rFonts w:ascii="Arial" w:hAnsi="Arial" w:cs="Arial"/>
          <w:color w:val="000000"/>
          <w:sz w:val="22"/>
          <w:szCs w:val="22"/>
        </w:rPr>
        <w:t xml:space="preserve"> </w:t>
      </w:r>
      <w:r w:rsidRPr="003A5CCF">
        <w:rPr>
          <w:rFonts w:ascii="Arial" w:hAnsi="Arial" w:cs="Arial"/>
          <w:color w:val="000000"/>
          <w:sz w:val="22"/>
          <w:szCs w:val="22"/>
        </w:rPr>
        <w:t xml:space="preserve">notice shall not invalidate such </w:t>
      </w:r>
      <w:proofErr w:type="gramStart"/>
      <w:r w:rsidRPr="003A5CCF">
        <w:rPr>
          <w:rFonts w:ascii="Arial" w:hAnsi="Arial" w:cs="Arial"/>
          <w:color w:val="000000"/>
          <w:sz w:val="22"/>
          <w:szCs w:val="22"/>
        </w:rPr>
        <w:t>election</w:t>
      </w:r>
      <w:proofErr w:type="gramEnd"/>
      <w:r w:rsidRPr="003A5CCF">
        <w:rPr>
          <w:rFonts w:ascii="Arial" w:hAnsi="Arial" w:cs="Arial"/>
          <w:color w:val="000000"/>
          <w:sz w:val="22"/>
          <w:szCs w:val="22"/>
        </w:rPr>
        <w:t>. This section does not apply to any special election held</w:t>
      </w:r>
      <w:r>
        <w:rPr>
          <w:rFonts w:ascii="Arial" w:hAnsi="Arial" w:cs="Arial"/>
          <w:color w:val="000000"/>
          <w:sz w:val="22"/>
          <w:szCs w:val="22"/>
        </w:rPr>
        <w:t xml:space="preserve"> </w:t>
      </w:r>
      <w:r w:rsidRPr="003A5CCF">
        <w:rPr>
          <w:rFonts w:ascii="Arial" w:hAnsi="Arial" w:cs="Arial"/>
          <w:color w:val="000000"/>
          <w:sz w:val="22"/>
          <w:szCs w:val="22"/>
        </w:rPr>
        <w:t>in 2022 to fill the vacancy in the office of council member for the East District.</w:t>
      </w:r>
    </w:p>
    <w:p w14:paraId="7F61C2EF" w14:textId="77777777" w:rsidR="00D46F90" w:rsidRPr="003A5CCF" w:rsidRDefault="00D46F90" w:rsidP="00D46F90">
      <w:pPr>
        <w:rPr>
          <w:rFonts w:ascii="Arial" w:hAnsi="Arial" w:cs="Arial"/>
          <w:bCs/>
          <w:sz w:val="20"/>
          <w:szCs w:val="20"/>
        </w:rPr>
      </w:pPr>
    </w:p>
    <w:p w14:paraId="6480349F" w14:textId="77777777" w:rsidR="00D46F90" w:rsidRPr="002317D8" w:rsidRDefault="00D46F90" w:rsidP="00D46F90">
      <w:pPr>
        <w:autoSpaceDE w:val="0"/>
        <w:autoSpaceDN w:val="0"/>
        <w:adjustRightInd w:val="0"/>
        <w:rPr>
          <w:rFonts w:ascii="Arial" w:hAnsi="Arial" w:cs="Arial"/>
          <w:sz w:val="20"/>
          <w:szCs w:val="20"/>
          <w:u w:val="single"/>
        </w:rPr>
      </w:pPr>
      <w:bookmarkStart w:id="1" w:name="_Hlk155104819"/>
      <w:r w:rsidRPr="002317D8">
        <w:rPr>
          <w:rFonts w:ascii="Arial" w:hAnsi="Arial" w:cs="Arial"/>
          <w:sz w:val="22"/>
          <w:szCs w:val="22"/>
          <w:u w:val="single"/>
        </w:rPr>
        <w:t xml:space="preserve">If a primary election is required in connection with a special municipal election needed to fill a vacancy in the office of Council member or Mayor pursuant to Section 2.06, a candidate who receives more than 50% of the votes cast at the primary election shall be declared the winner. If no candidate receives more than 50% of the </w:t>
      </w:r>
      <w:r w:rsidRPr="002317D8">
        <w:rPr>
          <w:rFonts w:ascii="Arial" w:hAnsi="Arial" w:cs="Arial"/>
          <w:sz w:val="22"/>
          <w:szCs w:val="22"/>
          <w:u w:val="single"/>
        </w:rPr>
        <w:lastRenderedPageBreak/>
        <w:t>votes cast at the primary election, the two candidates receiving the most votes shall advance to a special municipal election pursuant to Section 2.06 and the applicable provisions of Minnesota election law.</w:t>
      </w:r>
    </w:p>
    <w:bookmarkEnd w:id="0"/>
    <w:bookmarkEnd w:id="1"/>
    <w:p w14:paraId="256FA3E3" w14:textId="77777777" w:rsidR="00D46F90" w:rsidRPr="002317D8" w:rsidRDefault="00D46F90" w:rsidP="00D46F90">
      <w:pPr>
        <w:autoSpaceDE w:val="0"/>
        <w:autoSpaceDN w:val="0"/>
        <w:adjustRightInd w:val="0"/>
        <w:rPr>
          <w:rFonts w:ascii="Arial" w:hAnsi="Arial" w:cs="Arial"/>
          <w:bCs/>
          <w:sz w:val="22"/>
          <w:szCs w:val="22"/>
        </w:rPr>
      </w:pPr>
    </w:p>
    <w:p w14:paraId="5F3E11CE" w14:textId="77777777" w:rsidR="00960AF2" w:rsidRDefault="00960AF2"/>
    <w:p w14:paraId="76CD916A" w14:textId="77777777" w:rsidR="00FD10E7" w:rsidRDefault="00FD10E7"/>
    <w:p w14:paraId="67A5C8E9" w14:textId="77777777" w:rsidR="00FD10E7" w:rsidRPr="009217F5" w:rsidRDefault="00FD10E7" w:rsidP="00FD10E7">
      <w:pPr>
        <w:jc w:val="right"/>
        <w:rPr>
          <w:rFonts w:ascii="Arial" w:hAnsi="Arial" w:cs="Arial"/>
          <w:sz w:val="22"/>
          <w:szCs w:val="22"/>
        </w:rPr>
      </w:pPr>
      <w:r w:rsidRPr="009217F5">
        <w:rPr>
          <w:rFonts w:ascii="Arial" w:hAnsi="Arial" w:cs="Arial"/>
          <w:sz w:val="22"/>
          <w:szCs w:val="22"/>
        </w:rPr>
        <w:t>DEVIN MONTERO</w:t>
      </w:r>
    </w:p>
    <w:p w14:paraId="5E198DC0" w14:textId="77777777" w:rsidR="00FD10E7" w:rsidRPr="009217F5" w:rsidRDefault="00FD10E7" w:rsidP="00FD10E7">
      <w:pPr>
        <w:jc w:val="right"/>
        <w:rPr>
          <w:rFonts w:ascii="Arial" w:hAnsi="Arial" w:cs="Arial"/>
          <w:sz w:val="22"/>
          <w:szCs w:val="22"/>
        </w:rPr>
      </w:pPr>
      <w:r w:rsidRPr="009217F5">
        <w:rPr>
          <w:rFonts w:ascii="Arial" w:hAnsi="Arial" w:cs="Arial"/>
          <w:sz w:val="22"/>
          <w:szCs w:val="22"/>
        </w:rPr>
        <w:t>CITY CLERK</w:t>
      </w:r>
    </w:p>
    <w:p w14:paraId="155FE94D" w14:textId="77777777" w:rsidR="00FD10E7" w:rsidRPr="009217F5" w:rsidRDefault="00FD10E7" w:rsidP="00FD10E7">
      <w:pPr>
        <w:spacing w:line="360" w:lineRule="auto"/>
        <w:jc w:val="center"/>
        <w:rPr>
          <w:rFonts w:ascii="Arial" w:hAnsi="Arial" w:cs="Arial"/>
          <w:sz w:val="22"/>
          <w:szCs w:val="22"/>
        </w:rPr>
      </w:pPr>
    </w:p>
    <w:p w14:paraId="1B85EDB1" w14:textId="623060C9" w:rsidR="00FD10E7" w:rsidRPr="009217F5" w:rsidRDefault="00FD10E7" w:rsidP="00FD10E7">
      <w:pPr>
        <w:spacing w:line="360" w:lineRule="auto"/>
        <w:jc w:val="both"/>
        <w:rPr>
          <w:rFonts w:ascii="Arial" w:hAnsi="Arial" w:cs="Arial"/>
          <w:color w:val="FF0000"/>
          <w:sz w:val="22"/>
          <w:szCs w:val="22"/>
        </w:rPr>
      </w:pPr>
      <w:r>
        <w:rPr>
          <w:rFonts w:ascii="Arial" w:hAnsi="Arial" w:cs="Arial"/>
          <w:sz w:val="22"/>
          <w:szCs w:val="22"/>
        </w:rPr>
        <w:t>Publish</w:t>
      </w:r>
      <w:r>
        <w:rPr>
          <w:rFonts w:ascii="Arial" w:hAnsi="Arial" w:cs="Arial"/>
          <w:sz w:val="22"/>
          <w:szCs w:val="22"/>
        </w:rPr>
        <w:t>ed</w:t>
      </w:r>
      <w:r>
        <w:rPr>
          <w:rFonts w:ascii="Arial" w:hAnsi="Arial" w:cs="Arial"/>
          <w:sz w:val="22"/>
          <w:szCs w:val="22"/>
        </w:rPr>
        <w:t xml:space="preserve"> in the </w:t>
      </w:r>
      <w:r>
        <w:rPr>
          <w:rFonts w:ascii="Arial" w:hAnsi="Arial" w:cs="Arial"/>
          <w:sz w:val="22"/>
          <w:szCs w:val="22"/>
        </w:rPr>
        <w:t xml:space="preserve">Brooklyn Park </w:t>
      </w:r>
      <w:r>
        <w:rPr>
          <w:rFonts w:ascii="Arial" w:hAnsi="Arial" w:cs="Arial"/>
          <w:sz w:val="22"/>
          <w:szCs w:val="22"/>
        </w:rPr>
        <w:t xml:space="preserve">Sun Post </w:t>
      </w:r>
      <w:r>
        <w:rPr>
          <w:rFonts w:ascii="Arial" w:hAnsi="Arial" w:cs="Arial"/>
          <w:sz w:val="22"/>
          <w:szCs w:val="22"/>
        </w:rPr>
        <w:t xml:space="preserve">on </w:t>
      </w:r>
      <w:r>
        <w:rPr>
          <w:rFonts w:ascii="Arial" w:hAnsi="Arial" w:cs="Arial"/>
          <w:sz w:val="22"/>
          <w:szCs w:val="22"/>
        </w:rPr>
        <w:t xml:space="preserve">May </w:t>
      </w:r>
      <w:r>
        <w:rPr>
          <w:rFonts w:ascii="Arial" w:hAnsi="Arial" w:cs="Arial"/>
          <w:sz w:val="22"/>
          <w:szCs w:val="22"/>
        </w:rPr>
        <w:t>8</w:t>
      </w:r>
      <w:r>
        <w:rPr>
          <w:rFonts w:ascii="Arial" w:hAnsi="Arial" w:cs="Arial"/>
          <w:sz w:val="22"/>
          <w:szCs w:val="22"/>
        </w:rPr>
        <w:t>, 2025.</w:t>
      </w:r>
    </w:p>
    <w:p w14:paraId="7BFC540C" w14:textId="77777777" w:rsidR="00FD10E7" w:rsidRPr="009217F5" w:rsidRDefault="00FD10E7" w:rsidP="00FD10E7">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14:paraId="78D6E896" w14:textId="77777777" w:rsidR="00FD10E7" w:rsidRDefault="00FD10E7"/>
    <w:sectPr w:rsidR="00FD10E7" w:rsidSect="00D46F90">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0"/>
    <w:rsid w:val="00163DC9"/>
    <w:rsid w:val="00500ECC"/>
    <w:rsid w:val="006A0ECE"/>
    <w:rsid w:val="007B2BD1"/>
    <w:rsid w:val="0085777A"/>
    <w:rsid w:val="00960AF2"/>
    <w:rsid w:val="00BC0D29"/>
    <w:rsid w:val="00D46F90"/>
    <w:rsid w:val="00E93D0F"/>
    <w:rsid w:val="00FD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369D"/>
  <w15:chartTrackingRefBased/>
  <w15:docId w15:val="{9C22AE72-3EAE-4503-BB16-C227989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F9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D46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F90"/>
    <w:rPr>
      <w:rFonts w:eastAsiaTheme="majorEastAsia" w:cstheme="majorBidi"/>
      <w:color w:val="272727" w:themeColor="text1" w:themeTint="D8"/>
    </w:rPr>
  </w:style>
  <w:style w:type="paragraph" w:styleId="Title">
    <w:name w:val="Title"/>
    <w:basedOn w:val="Normal"/>
    <w:next w:val="Normal"/>
    <w:link w:val="TitleChar"/>
    <w:uiPriority w:val="10"/>
    <w:qFormat/>
    <w:rsid w:val="00D46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F90"/>
    <w:pPr>
      <w:spacing w:before="160"/>
      <w:jc w:val="center"/>
    </w:pPr>
    <w:rPr>
      <w:i/>
      <w:iCs/>
      <w:color w:val="404040" w:themeColor="text1" w:themeTint="BF"/>
    </w:rPr>
  </w:style>
  <w:style w:type="character" w:customStyle="1" w:styleId="QuoteChar">
    <w:name w:val="Quote Char"/>
    <w:basedOn w:val="DefaultParagraphFont"/>
    <w:link w:val="Quote"/>
    <w:uiPriority w:val="29"/>
    <w:rsid w:val="00D46F90"/>
    <w:rPr>
      <w:i/>
      <w:iCs/>
      <w:color w:val="404040" w:themeColor="text1" w:themeTint="BF"/>
    </w:rPr>
  </w:style>
  <w:style w:type="paragraph" w:styleId="ListParagraph">
    <w:name w:val="List Paragraph"/>
    <w:basedOn w:val="Normal"/>
    <w:uiPriority w:val="34"/>
    <w:qFormat/>
    <w:rsid w:val="00D46F90"/>
    <w:pPr>
      <w:ind w:left="720"/>
      <w:contextualSpacing/>
    </w:pPr>
  </w:style>
  <w:style w:type="character" w:styleId="IntenseEmphasis">
    <w:name w:val="Intense Emphasis"/>
    <w:basedOn w:val="DefaultParagraphFont"/>
    <w:uiPriority w:val="21"/>
    <w:qFormat/>
    <w:rsid w:val="00D46F90"/>
    <w:rPr>
      <w:i/>
      <w:iCs/>
      <w:color w:val="0F4761" w:themeColor="accent1" w:themeShade="BF"/>
    </w:rPr>
  </w:style>
  <w:style w:type="paragraph" w:styleId="IntenseQuote">
    <w:name w:val="Intense Quote"/>
    <w:basedOn w:val="Normal"/>
    <w:next w:val="Normal"/>
    <w:link w:val="IntenseQuoteChar"/>
    <w:uiPriority w:val="30"/>
    <w:qFormat/>
    <w:rsid w:val="00D46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F90"/>
    <w:rPr>
      <w:i/>
      <w:iCs/>
      <w:color w:val="0F4761" w:themeColor="accent1" w:themeShade="BF"/>
    </w:rPr>
  </w:style>
  <w:style w:type="character" w:styleId="IntenseReference">
    <w:name w:val="Intense Reference"/>
    <w:basedOn w:val="DefaultParagraphFont"/>
    <w:uiPriority w:val="32"/>
    <w:qFormat/>
    <w:rsid w:val="00D46F90"/>
    <w:rPr>
      <w:b/>
      <w:bCs/>
      <w:smallCaps/>
      <w:color w:val="0F4761" w:themeColor="accent1" w:themeShade="BF"/>
      <w:spacing w:val="5"/>
    </w:rPr>
  </w:style>
  <w:style w:type="paragraph" w:styleId="BodyTextIndent">
    <w:name w:val="Body Text Indent"/>
    <w:basedOn w:val="Normal"/>
    <w:link w:val="BodyTextIndentChar"/>
    <w:rsid w:val="00D46F90"/>
    <w:pPr>
      <w:spacing w:after="120"/>
      <w:ind w:left="360"/>
    </w:pPr>
  </w:style>
  <w:style w:type="character" w:customStyle="1" w:styleId="BodyTextIndentChar">
    <w:name w:val="Body Text Indent Char"/>
    <w:basedOn w:val="DefaultParagraphFont"/>
    <w:link w:val="BodyTextIndent"/>
    <w:rsid w:val="00D46F90"/>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Montero</dc:creator>
  <cp:keywords/>
  <dc:description/>
  <cp:lastModifiedBy>Devin Montero</cp:lastModifiedBy>
  <cp:revision>5</cp:revision>
  <dcterms:created xsi:type="dcterms:W3CDTF">2025-04-29T16:30:00Z</dcterms:created>
  <dcterms:modified xsi:type="dcterms:W3CDTF">2025-04-29T16:43:00Z</dcterms:modified>
</cp:coreProperties>
</file>